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246AC6ED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1D61D1" w:rsidRPr="001D61D1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Przebudowa ulicy Borowej w Wiśniowej Górze i ulicy Bukowej w Justynowie, w ramach zadania: Modernizacja dróg gminnych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CE02DB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CE02DB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  <w:sz w:val="22"/>
                <w:szCs w:val="22"/>
              </w:rPr>
            </w:pPr>
            <w:bookmarkStart w:id="0" w:name="_Hlk82084629"/>
          </w:p>
          <w:p w14:paraId="05FCEA24" w14:textId="533C27CE" w:rsidR="00100BBE" w:rsidRPr="00CE02DB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CE02DB">
              <w:rPr>
                <w:rFonts w:ascii="Verdana" w:hAnsi="Verdana" w:cs="Calibri"/>
                <w:b/>
                <w:sz w:val="22"/>
                <w:szCs w:val="22"/>
              </w:rPr>
              <w:br/>
            </w:r>
            <w:r w:rsidR="00100BBE" w:rsidRPr="00CE02DB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</w:t>
            </w:r>
          </w:p>
          <w:p w14:paraId="0C083B2A" w14:textId="3C3EA658" w:rsidR="00476C14" w:rsidRPr="00CE02DB" w:rsidRDefault="00CE02DB" w:rsidP="00CE02DB">
            <w:pPr>
              <w:widowControl w:val="0"/>
              <w:shd w:val="clear" w:color="auto" w:fill="FFFFFF" w:themeFill="background1"/>
              <w:spacing w:line="276" w:lineRule="auto"/>
              <w:ind w:left="885" w:right="-1" w:hanging="612"/>
              <w:rPr>
                <w:rFonts w:ascii="Verdana" w:hAnsi="Verdana" w:cs="Calibri"/>
                <w:sz w:val="22"/>
                <w:szCs w:val="22"/>
              </w:rPr>
            </w:pPr>
            <w:r w:rsidRPr="00CE02DB"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6E0D7F" w:rsidRPr="00CE02DB">
              <w:rPr>
                <w:rFonts w:ascii="Verdana" w:hAnsi="Verdana" w:cs="Calibri"/>
                <w:b/>
                <w:bCs/>
                <w:sz w:val="22"/>
                <w:szCs w:val="22"/>
              </w:rPr>
              <w:t>ena</w:t>
            </w:r>
            <w:r w:rsidR="00100BBE" w:rsidRPr="00CE02DB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  <w:r w:rsidR="006E0D7F" w:rsidRPr="00CE02DB">
              <w:rPr>
                <w:rFonts w:ascii="Verdana" w:hAnsi="Verdana" w:cs="Calibri"/>
                <w:b/>
                <w:bCs/>
                <w:sz w:val="22"/>
                <w:szCs w:val="22"/>
              </w:rPr>
              <w:t>brutto:</w:t>
            </w:r>
            <w:r w:rsidR="006E0D7F" w:rsidRPr="00CE02DB">
              <w:rPr>
                <w:rFonts w:ascii="Verdana" w:hAnsi="Verdana" w:cs="Calibri"/>
                <w:sz w:val="22"/>
                <w:szCs w:val="22"/>
              </w:rPr>
              <w:t>............................</w:t>
            </w:r>
            <w:r w:rsidR="00364083" w:rsidRPr="00CE02DB">
              <w:rPr>
                <w:rFonts w:ascii="Verdana" w:hAnsi="Verdana" w:cs="Calibri"/>
                <w:sz w:val="22"/>
                <w:szCs w:val="22"/>
              </w:rPr>
              <w:t xml:space="preserve">PLN </w:t>
            </w:r>
            <w:r w:rsidR="006E0D7F" w:rsidRPr="00CE02DB">
              <w:rPr>
                <w:rFonts w:ascii="Verdana" w:hAnsi="Verdana" w:cs="Calibri"/>
                <w:sz w:val="22"/>
                <w:szCs w:val="22"/>
              </w:rPr>
              <w:t>(słownie:...............................</w:t>
            </w:r>
            <w:r w:rsidR="00364083" w:rsidRPr="00CE02DB">
              <w:rPr>
                <w:rFonts w:ascii="Verdana" w:hAnsi="Verdana" w:cs="Calibri"/>
                <w:sz w:val="22"/>
                <w:szCs w:val="22"/>
              </w:rPr>
              <w:t>.....</w:t>
            </w:r>
            <w:r w:rsidR="006E0D7F" w:rsidRPr="00CE02DB">
              <w:rPr>
                <w:rFonts w:ascii="Verdana" w:hAnsi="Verdana" w:cs="Calibri"/>
                <w:sz w:val="22"/>
                <w:szCs w:val="22"/>
              </w:rPr>
              <w:t>...)</w:t>
            </w:r>
          </w:p>
        </w:tc>
      </w:tr>
      <w:tr w:rsidR="005D39E6" w:rsidRPr="00CE02DB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CE02DB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CE02DB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2.</w:t>
            </w:r>
            <w:r w:rsidRPr="00CE02DB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„Okres gwarancji jakości”</w:t>
            </w:r>
          </w:p>
          <w:p w14:paraId="4E5F24ED" w14:textId="77777777" w:rsidR="00477995" w:rsidRPr="00CE02DB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33188651" w14:textId="77777777" w:rsidR="00477995" w:rsidRPr="00CE02DB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CE02DB"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Zobowiązuję(</w:t>
            </w:r>
            <w:proofErr w:type="spellStart"/>
            <w:r w:rsidRPr="00CE02DB">
              <w:rPr>
                <w:rFonts w:ascii="Verdana" w:hAnsi="Verdana" w:cstheme="minorHAnsi"/>
                <w:b/>
                <w:bCs/>
                <w:sz w:val="22"/>
                <w:szCs w:val="22"/>
              </w:rPr>
              <w:t>emy</w:t>
            </w:r>
            <w:proofErr w:type="spellEnd"/>
            <w:r w:rsidRPr="00CE02DB">
              <w:rPr>
                <w:rFonts w:ascii="Verdana" w:hAnsi="Verdana" w:cstheme="minorHAnsi"/>
                <w:b/>
                <w:bCs/>
                <w:sz w:val="22"/>
                <w:szCs w:val="22"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CE02DB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5D04B492" w14:textId="1A1F09ED" w:rsidR="00477995" w:rsidRPr="00CE02DB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107FA9" w:rsidRPr="00CE02DB">
              <w:rPr>
                <w:rFonts w:ascii="Verdana" w:hAnsi="Verdana" w:cstheme="minorHAnsi"/>
                <w:bCs/>
                <w:sz w:val="22"/>
                <w:szCs w:val="22"/>
              </w:rPr>
              <w:t>5</w:t>
            </w:r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 xml:space="preserve"> lat.</w:t>
            </w:r>
          </w:p>
          <w:p w14:paraId="7C6CC278" w14:textId="77777777" w:rsidR="00477995" w:rsidRPr="00CE02DB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736D66E2" w14:textId="77777777" w:rsidR="00477995" w:rsidRPr="00CE02DB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CE02DB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Uwaga</w:t>
            </w:r>
            <w:r w:rsidRPr="00CE02DB">
              <w:rPr>
                <w:rFonts w:ascii="Verdana" w:hAnsi="Verdana" w:cstheme="minorHAnsi"/>
                <w:b/>
                <w:bCs/>
                <w:sz w:val="22"/>
                <w:szCs w:val="22"/>
              </w:rPr>
              <w:t>:</w:t>
            </w:r>
          </w:p>
          <w:p w14:paraId="480A6BA3" w14:textId="77777777" w:rsidR="005D39E6" w:rsidRPr="00CE02DB" w:rsidRDefault="00477995" w:rsidP="00477995">
            <w:pPr>
              <w:jc w:val="both"/>
              <w:rPr>
                <w:rFonts w:ascii="Verdana" w:hAnsi="Verdana" w:cstheme="minorHAnsi"/>
                <w:i/>
                <w:sz w:val="22"/>
                <w:szCs w:val="22"/>
              </w:rPr>
            </w:pPr>
            <w:r w:rsidRPr="00CE02DB">
              <w:rPr>
                <w:rFonts w:ascii="Verdana" w:hAnsi="Verdana" w:cstheme="minorHAnsi"/>
                <w:i/>
                <w:sz w:val="22"/>
                <w:szCs w:val="22"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CE02DB">
              <w:rPr>
                <w:rFonts w:ascii="Verdana" w:hAnsi="Verdana" w:cstheme="minorHAnsi"/>
                <w:b/>
                <w:i/>
                <w:sz w:val="22"/>
                <w:szCs w:val="22"/>
              </w:rPr>
              <w:t>otrzyma 0 pkt</w:t>
            </w:r>
            <w:r w:rsidRPr="00CE02DB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</w:p>
          <w:p w14:paraId="58CEDB34" w14:textId="4A3756D1" w:rsidR="00477995" w:rsidRPr="00CE02DB" w:rsidRDefault="00477995" w:rsidP="00477995">
            <w:pPr>
              <w:jc w:val="both"/>
              <w:rPr>
                <w:rFonts w:ascii="Verdana" w:hAnsi="Verdana" w:cstheme="minorHAnsi"/>
                <w:iCs/>
                <w:sz w:val="22"/>
                <w:szCs w:val="22"/>
              </w:rPr>
            </w:pPr>
          </w:p>
        </w:tc>
      </w:tr>
      <w:tr w:rsidR="006E0D7F" w:rsidRPr="00CE02DB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2F5E28DF" w:rsidR="006464C2" w:rsidRPr="00CE02DB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CE02DB">
              <w:rPr>
                <w:rFonts w:ascii="Verdana" w:hAnsi="Verdana" w:cs="Calibri"/>
                <w:b/>
                <w:sz w:val="22"/>
                <w:szCs w:val="22"/>
              </w:rPr>
              <w:t>3</w:t>
            </w:r>
            <w:r w:rsidR="00100BBE" w:rsidRPr="00CE02DB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CE02DB">
              <w:rPr>
                <w:rFonts w:ascii="Verdana" w:hAnsi="Verdana" w:cstheme="minorHAnsi"/>
                <w:b/>
                <w:sz w:val="22"/>
                <w:szCs w:val="22"/>
              </w:rPr>
              <w:t xml:space="preserve"> Zobowiązuję(</w:t>
            </w:r>
            <w:proofErr w:type="spellStart"/>
            <w:r w:rsidR="00477995" w:rsidRPr="00CE02DB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="00477995" w:rsidRPr="00CE02DB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</w:t>
            </w:r>
            <w:r w:rsidR="00631939" w:rsidRPr="00CE02DB">
              <w:rPr>
                <w:rFonts w:ascii="Verdana" w:hAnsi="Verdana" w:cstheme="minorHAnsi"/>
                <w:b/>
                <w:sz w:val="22"/>
                <w:szCs w:val="22"/>
              </w:rPr>
              <w:t xml:space="preserve">terminie </w:t>
            </w:r>
            <w:r w:rsidR="00BC3328" w:rsidRPr="00CE02DB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20 dni</w:t>
            </w:r>
            <w:r w:rsidR="00476C14" w:rsidRPr="00CE02DB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 xml:space="preserve"> kalendarzowych od dnia protokolarnego przekazania terenu budowy</w:t>
            </w:r>
            <w:r w:rsidR="00477995" w:rsidRPr="00CE02DB">
              <w:rPr>
                <w:rFonts w:ascii="Verdana" w:hAnsi="Verdana" w:cstheme="minorHAnsi"/>
                <w:b/>
                <w:sz w:val="22"/>
                <w:szCs w:val="22"/>
              </w:rPr>
              <w:t>.</w:t>
            </w:r>
          </w:p>
          <w:p w14:paraId="589E6816" w14:textId="5CBBFA0A" w:rsidR="00DD4E26" w:rsidRPr="00CE02DB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83446A" w:rsidRPr="00CE02DB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CE02DB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CE02DB">
              <w:rPr>
                <w:rFonts w:ascii="Verdana" w:hAnsi="Verdana" w:cstheme="minorHAnsi"/>
                <w:b/>
                <w:sz w:val="22"/>
                <w:szCs w:val="22"/>
              </w:rPr>
              <w:t>4.</w:t>
            </w:r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</w:t>
            </w:r>
            <w:proofErr w:type="spellStart"/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CE02DB" w:rsidRDefault="0083446A" w:rsidP="00477995">
            <w:pPr>
              <w:jc w:val="both"/>
              <w:rPr>
                <w:rFonts w:ascii="Verdana" w:hAnsi="Verdana" w:cstheme="minorHAnsi"/>
                <w:iCs/>
                <w:sz w:val="22"/>
                <w:szCs w:val="22"/>
              </w:rPr>
            </w:pPr>
          </w:p>
        </w:tc>
      </w:tr>
      <w:tr w:rsidR="006E0D7F" w:rsidRPr="00CE02DB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CE02DB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CE02DB">
              <w:rPr>
                <w:rFonts w:ascii="Verdana" w:hAnsi="Verdana" w:cs="Calibri"/>
                <w:b/>
                <w:sz w:val="22"/>
                <w:szCs w:val="22"/>
              </w:rPr>
              <w:t>5</w:t>
            </w:r>
            <w:r w:rsidR="006E0D7F" w:rsidRPr="00CE02DB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CE02DB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CE02DB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CE02DB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Pr="00CE02DB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/>
                <w:sz w:val="22"/>
                <w:szCs w:val="22"/>
              </w:rPr>
              <w:t>6</w:t>
            </w:r>
            <w:r w:rsidR="006E0D7F" w:rsidRPr="00CE02DB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E0D7F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 w:rsidRPr="00CE02DB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 w:rsidRPr="00CE02DB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CE02DB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  <w:p w14:paraId="5BD767DC" w14:textId="54D104D6" w:rsidR="00695884" w:rsidRPr="00CE02DB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bookmarkEnd w:id="0"/>
      <w:tr w:rsidR="00DB7BBB" w:rsidRPr="00CE02D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3598CB97" w:rsidR="00DB7BBB" w:rsidRPr="00CE02DB" w:rsidRDefault="00695884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DB7BBB" w:rsidRPr="00CE02DB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14355770" w14:textId="77777777" w:rsidR="00DB7BBB" w:rsidRPr="00CE02D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5D682DA4" w14:textId="77777777" w:rsidR="00DB7BBB" w:rsidRPr="00CE02D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00ABD123" w14:textId="77777777" w:rsidR="00DB7BBB" w:rsidRPr="00CE02DB" w:rsidRDefault="00DB7BBB" w:rsidP="00CE02DB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590519E6" w:rsidR="00DB7BBB" w:rsidRPr="00CE02DB" w:rsidRDefault="00DB7BBB" w:rsidP="00CE02DB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2)</w:t>
            </w:r>
            <w:r w:rsid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wartość towaru lub usługi objętego obowiązkiem podatkowym Zamawiającego, bez kwoty podatku …………………….;</w:t>
            </w:r>
          </w:p>
          <w:p w14:paraId="685A7C40" w14:textId="77777777" w:rsidR="00DB7BBB" w:rsidRPr="00CE02DB" w:rsidRDefault="00DB7BBB" w:rsidP="00CE02DB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CE02D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CE02D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75AC374E" w:rsidR="00DB7BBB" w:rsidRPr="00CE02DB" w:rsidRDefault="00695884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 xml:space="preserve">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CE02D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2D1D3520" w:rsidR="00DB7BBB" w:rsidRPr="00CE02DB" w:rsidRDefault="00695884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9</w:t>
            </w:r>
            <w:r w:rsidR="00AD25B3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Oświadczam(</w:t>
            </w:r>
            <w:proofErr w:type="spellStart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), iż</w:t>
            </w:r>
            <w:r w:rsidR="00AD25B3" w:rsidRPr="00CE02DB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8F36C14" w14:textId="140FCC2F" w:rsidR="00DB7BBB" w:rsidRPr="00CE02DB" w:rsidRDefault="00695884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E02D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9</w:t>
            </w:r>
            <w:r w:rsidR="00DB7BBB" w:rsidRPr="00CE02D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DB7BBB" w:rsidRPr="00CE02DB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DB7BBB" w:rsidRPr="00CE02DB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DB7BBB" w:rsidRPr="00CE02DB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B7BBB" w:rsidRPr="00CE02DB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DB7BBB" w:rsidRPr="00CE02DB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DB7BBB" w:rsidRPr="00CE02DB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DB7BBB" w:rsidRPr="00CE02DB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DB7BBB" w:rsidRPr="00CE02DB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DB7BBB" w:rsidRPr="00CE02DB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7D85F063" w14:textId="77777777" w:rsidR="00DB7BBB" w:rsidRPr="00CE02D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CE02D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CE02D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CE02D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CE02D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CE02D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F5987B" w14:textId="77777777" w:rsidR="00DB7BBB" w:rsidRPr="00CE02DB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E02D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E02DB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2E88DC69" w14:textId="076B5E75" w:rsidR="00DB7BBB" w:rsidRPr="00CE02D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CE02DB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E02DB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09BBFD3D" w14:textId="4AFDBDB9" w:rsidR="00DB7BBB" w:rsidRPr="00CE02DB" w:rsidRDefault="00DB7BBB" w:rsidP="00695884">
            <w:pPr>
              <w:pStyle w:val="Akapitzlist"/>
              <w:keepLines/>
              <w:widowControl w:val="0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after="120"/>
              <w:ind w:left="456" w:hanging="456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CE02DB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CE02DB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CE02DB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CE02DB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CE02D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CE02D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CE02D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CE02D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CE02D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E81E34" w14:textId="77777777" w:rsidR="00DB7BBB" w:rsidRPr="00CE02D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CE02D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7AECBE88" w:rsidR="00DB7BBB" w:rsidRPr="00CE02D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95884" w:rsidRPr="00CE02DB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CE02D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DB7BBB" w:rsidRPr="00CE02D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7ABA476E" w:rsidR="00DB7BBB" w:rsidRPr="00CE02D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95884"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CE02DB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CE02DB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CE02DB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13DA6BAB" w14:textId="77777777" w:rsidR="00DB7BBB" w:rsidRPr="00CE02D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</w:t>
            </w:r>
          </w:p>
          <w:p w14:paraId="3D6144BB" w14:textId="77777777" w:rsidR="00DB7BBB" w:rsidRPr="00CE02D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CE02D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3056CE02" w:rsidR="00DB7BBB" w:rsidRPr="00CE02D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95884" w:rsidRPr="00CE02DB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DB7BBB" w:rsidRPr="00CE02D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5CB15253" w:rsidR="00DB7BBB" w:rsidRPr="00CE02D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CE02DB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CE02DB">
              <w:rPr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……………….……………………………………………………………………………….</w:t>
            </w:r>
          </w:p>
          <w:p w14:paraId="3F296815" w14:textId="4E382EB0" w:rsidR="00DB7BBB" w:rsidRPr="00CE02D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na których dostępne są powyższe 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lastRenderedPageBreak/>
              <w:t xml:space="preserve">dokumenty, </w:t>
            </w:r>
            <w:r w:rsidR="00214BA0"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w przypadku nie wskazania dostępu do tych baz 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dokumenty </w:t>
            </w:r>
            <w:r w:rsidR="00214BA0"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te należy 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dołączyć do oferty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).</w:t>
            </w:r>
          </w:p>
        </w:tc>
      </w:tr>
      <w:tr w:rsidR="00DB7BBB" w:rsidRPr="00CE02D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1420FBC2" w:rsidR="00DB7BBB" w:rsidRPr="00CE02D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CE02DB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342B39ED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795A03CC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D50ACFD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B090D65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5553D154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CE02D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CE02DB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CE02DB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2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3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1D61D1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E02DB"/>
    <w:rsid w:val="00CE183B"/>
    <w:rsid w:val="00CF1811"/>
    <w:rsid w:val="00CF3231"/>
    <w:rsid w:val="00D12BB7"/>
    <w:rsid w:val="00D20A2E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3</cp:revision>
  <cp:lastPrinted>2021-03-22T14:37:00Z</cp:lastPrinted>
  <dcterms:created xsi:type="dcterms:W3CDTF">2021-10-27T15:57:00Z</dcterms:created>
  <dcterms:modified xsi:type="dcterms:W3CDTF">2021-10-27T16:00:00Z</dcterms:modified>
</cp:coreProperties>
</file>