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F495" w14:textId="2615373B" w:rsidR="00175D0A" w:rsidRPr="003E7B38" w:rsidRDefault="003E7B38" w:rsidP="003E7B38">
      <w:pPr>
        <w:pStyle w:val="Nagwek"/>
      </w:pPr>
      <w:bookmarkStart w:id="0" w:name="_Hlk29737640"/>
      <w:r w:rsidRPr="00A61BE7">
        <w:rPr>
          <w:noProof/>
        </w:rPr>
        <w:drawing>
          <wp:inline distT="0" distB="0" distL="0" distR="0" wp14:anchorId="2950A0BE" wp14:editId="55765BC2">
            <wp:extent cx="5760720" cy="6324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B9EBF" w14:textId="0DD5AFAC" w:rsidR="00FC7C46" w:rsidRDefault="00FC7C46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 w:rsidR="00B725A1">
        <w:rPr>
          <w:rFonts w:ascii="Verdana" w:eastAsia="Times" w:hAnsi="Verdana" w:cs="Calibri"/>
          <w:b/>
          <w:bCs w:val="0"/>
          <w:sz w:val="22"/>
          <w:szCs w:val="22"/>
        </w:rPr>
        <w:t>1</w:t>
      </w: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  <w:r w:rsidR="00625014">
        <w:rPr>
          <w:rFonts w:ascii="Verdana" w:eastAsia="Times" w:hAnsi="Verdana" w:cs="Calibri"/>
          <w:b/>
          <w:bCs w:val="0"/>
          <w:sz w:val="22"/>
          <w:szCs w:val="22"/>
        </w:rPr>
        <w:t xml:space="preserve"> </w:t>
      </w:r>
    </w:p>
    <w:p w14:paraId="59C108B0" w14:textId="77777777" w:rsidR="00401108" w:rsidRPr="006464C2" w:rsidRDefault="00401108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28D73A0B" w14:textId="77777777" w:rsidR="00FC7C46" w:rsidRPr="006464C2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6F8D8EB" w14:textId="77777777" w:rsidR="006E0D7F" w:rsidRPr="006464C2" w:rsidRDefault="006E0D7F" w:rsidP="00175D0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62501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6B08C0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/>
          <w:sz w:val="24"/>
          <w:szCs w:val="24"/>
        </w:rPr>
      </w:pPr>
      <w:bookmarkStart w:id="1" w:name="_Hlk72650829"/>
      <w:r w:rsidRPr="006B08C0">
        <w:rPr>
          <w:rFonts w:ascii="Verdana" w:hAnsi="Verdana" w:cs="Arial"/>
          <w:b/>
          <w:sz w:val="24"/>
          <w:szCs w:val="24"/>
        </w:rPr>
        <w:t>Gmina Andrespol</w:t>
      </w:r>
    </w:p>
    <w:p w14:paraId="143B8083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ul. Rokicińska 126</w:t>
      </w:r>
    </w:p>
    <w:p w14:paraId="1FD5D73A" w14:textId="314F8C9A" w:rsidR="00030E24" w:rsidRDefault="00420F9C" w:rsidP="0062501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53D1AE82" w14:textId="77777777" w:rsidR="006B08C0" w:rsidRDefault="006B08C0" w:rsidP="0062501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Arial"/>
          <w:bCs/>
          <w:sz w:val="24"/>
          <w:szCs w:val="24"/>
        </w:rPr>
      </w:pPr>
    </w:p>
    <w:p w14:paraId="7ECB22B1" w14:textId="77777777" w:rsidR="0093267F" w:rsidRDefault="006B08C0" w:rsidP="006B08C0">
      <w:pPr>
        <w:ind w:left="5387"/>
        <w:rPr>
          <w:rFonts w:ascii="Verdana" w:hAnsi="Verdana" w:cs="Calibri"/>
          <w:b/>
          <w:sz w:val="24"/>
          <w:szCs w:val="24"/>
        </w:rPr>
      </w:pPr>
      <w:r w:rsidRPr="006B08C0">
        <w:rPr>
          <w:rFonts w:ascii="Verdana" w:hAnsi="Verdana" w:cs="Calibri"/>
          <w:b/>
          <w:sz w:val="24"/>
          <w:szCs w:val="24"/>
        </w:rPr>
        <w:t xml:space="preserve">PKP Polskie Linie </w:t>
      </w:r>
    </w:p>
    <w:p w14:paraId="0A709FE8" w14:textId="51FEC9CD" w:rsidR="0093267F" w:rsidRDefault="006B08C0" w:rsidP="006B08C0">
      <w:pPr>
        <w:ind w:left="5387"/>
        <w:rPr>
          <w:rFonts w:ascii="Verdana" w:hAnsi="Verdana"/>
          <w:sz w:val="24"/>
          <w:szCs w:val="24"/>
        </w:rPr>
      </w:pPr>
      <w:r w:rsidRPr="006B08C0">
        <w:rPr>
          <w:rFonts w:ascii="Verdana" w:hAnsi="Verdana" w:cs="Calibri"/>
          <w:b/>
          <w:sz w:val="24"/>
          <w:szCs w:val="24"/>
        </w:rPr>
        <w:t>Kolejowe S.A.</w:t>
      </w:r>
      <w:r w:rsidRPr="006B08C0">
        <w:rPr>
          <w:rFonts w:ascii="Verdana" w:hAnsi="Verdana"/>
          <w:sz w:val="24"/>
          <w:szCs w:val="24"/>
        </w:rPr>
        <w:t xml:space="preserve"> </w:t>
      </w:r>
    </w:p>
    <w:p w14:paraId="3B9F0BCD" w14:textId="1DB3337E" w:rsidR="006B08C0" w:rsidRPr="0093267F" w:rsidRDefault="006B08C0" w:rsidP="006B08C0">
      <w:pPr>
        <w:ind w:left="5387"/>
        <w:rPr>
          <w:rFonts w:ascii="Verdana" w:hAnsi="Verdana" w:cs="Calibri"/>
          <w:sz w:val="24"/>
          <w:szCs w:val="24"/>
        </w:rPr>
      </w:pPr>
      <w:r w:rsidRPr="0093267F">
        <w:rPr>
          <w:rFonts w:ascii="Verdana" w:hAnsi="Verdana" w:cs="Calibri"/>
          <w:sz w:val="24"/>
          <w:szCs w:val="24"/>
        </w:rPr>
        <w:t>z siedzibą w Warszawie</w:t>
      </w:r>
    </w:p>
    <w:p w14:paraId="5E785FAF" w14:textId="77777777" w:rsidR="006B08C0" w:rsidRPr="006B08C0" w:rsidRDefault="006B08C0" w:rsidP="006B08C0">
      <w:pPr>
        <w:ind w:left="5387"/>
        <w:rPr>
          <w:rFonts w:ascii="Verdana" w:hAnsi="Verdana" w:cs="Calibri"/>
          <w:bCs/>
          <w:sz w:val="24"/>
          <w:szCs w:val="24"/>
        </w:rPr>
      </w:pPr>
      <w:r w:rsidRPr="006B08C0">
        <w:rPr>
          <w:rFonts w:ascii="Verdana" w:hAnsi="Verdana" w:cs="Calibri"/>
          <w:bCs/>
          <w:sz w:val="24"/>
          <w:szCs w:val="24"/>
        </w:rPr>
        <w:t>ul. Targowa 74</w:t>
      </w:r>
    </w:p>
    <w:p w14:paraId="4AFBB715" w14:textId="77777777" w:rsidR="006B08C0" w:rsidRPr="006B08C0" w:rsidRDefault="006B08C0" w:rsidP="006B08C0">
      <w:pPr>
        <w:ind w:left="5387"/>
        <w:rPr>
          <w:rFonts w:ascii="Verdana" w:hAnsi="Verdana" w:cs="Calibri"/>
          <w:bCs/>
          <w:sz w:val="24"/>
          <w:szCs w:val="24"/>
        </w:rPr>
      </w:pPr>
      <w:r w:rsidRPr="006B08C0">
        <w:rPr>
          <w:rFonts w:ascii="Verdana" w:hAnsi="Verdana" w:cs="Calibri"/>
          <w:bCs/>
          <w:sz w:val="24"/>
          <w:szCs w:val="24"/>
        </w:rPr>
        <w:t>03 - 734 Warszawa</w:t>
      </w:r>
    </w:p>
    <w:bookmarkEnd w:id="1"/>
    <w:p w14:paraId="35B49341" w14:textId="77777777" w:rsidR="006B08C0" w:rsidRPr="00420F9C" w:rsidRDefault="006B08C0" w:rsidP="0062501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B158E46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 xml:space="preserve">Niniejsza oferta została złożona przez </w:t>
      </w:r>
      <w:r w:rsidR="00B725A1">
        <w:rPr>
          <w:rFonts w:ascii="Verdana" w:eastAsia="Calibri" w:hAnsi="Verdana" w:cs="Calibri"/>
          <w:sz w:val="22"/>
          <w:szCs w:val="22"/>
          <w:lang w:eastAsia="en-US"/>
        </w:rPr>
        <w:t>W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109"/>
        <w:gridCol w:w="4532"/>
      </w:tblGrid>
      <w:tr w:rsidR="007C7627" w:rsidRPr="006464C2" w14:paraId="3EB73255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7D9C9DD7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C60486C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14C7593D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</w:tr>
      <w:tr w:rsidR="007C7627" w:rsidRPr="006464C2" w14:paraId="2C7544D1" w14:textId="77777777" w:rsidTr="00401108">
        <w:trPr>
          <w:trHeight w:val="637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2B110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F5F8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1423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7C7627" w:rsidRPr="006464C2" w14:paraId="65919C65" w14:textId="77777777" w:rsidTr="00401108">
        <w:trPr>
          <w:trHeight w:val="69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D8C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79EF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979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 skrzynki ePUAP: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Adres </w:t>
            </w:r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F6E9097" w:rsidR="007C762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FADFBC6" w14:textId="77777777" w:rsidR="00401108" w:rsidRPr="006464C2" w:rsidRDefault="00401108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2E5E54C6" w14:textId="796262F4" w:rsidR="006E0D7F" w:rsidRDefault="006E0D7F" w:rsidP="00B45676">
      <w:pPr>
        <w:shd w:val="clear" w:color="auto" w:fill="FFFFFF" w:themeFill="background1"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lastRenderedPageBreak/>
        <w:t xml:space="preserve">Odpowiadając na ogłoszenie o zamówieniu w postępowaniu prowadzonym </w:t>
      </w:r>
      <w:r w:rsidR="00625014" w:rsidRPr="00CD63C8">
        <w:rPr>
          <w:rFonts w:ascii="Verdana" w:hAnsi="Verdana"/>
          <w:b/>
          <w:sz w:val="22"/>
          <w:szCs w:val="22"/>
        </w:rPr>
        <w:t>w trybie podstawowym</w:t>
      </w:r>
      <w:r w:rsidR="00625014">
        <w:rPr>
          <w:rFonts w:ascii="Verdana" w:hAnsi="Verdana"/>
          <w:b/>
          <w:sz w:val="22"/>
          <w:szCs w:val="22"/>
        </w:rPr>
        <w:t xml:space="preserve"> bez prowadzenia negocjacji</w:t>
      </w:r>
      <w:r w:rsidR="00625014" w:rsidRPr="00CD63C8">
        <w:rPr>
          <w:rFonts w:ascii="Verdana" w:hAnsi="Verdana"/>
          <w:b/>
          <w:sz w:val="22"/>
          <w:szCs w:val="22"/>
        </w:rPr>
        <w:t>,</w:t>
      </w:r>
      <w:r w:rsidR="00625014"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na wykonanie zamówienia pn.</w:t>
      </w:r>
      <w:r w:rsidR="00030E24"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</w:t>
      </w:r>
      <w:r w:rsidR="003E7B38" w:rsidRPr="003E7B38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Zarządzanie i sprawowanie nadzoru nad realizacją zadania inwestycyjnego pn. Budowa skrzyżowania bezkolizyjnego z liniami kolejowymi nr 25 i 17 w ciągu ulicy Brzezińskiej w Andrespolu wraz z budową przyległego układu drogowego, w zamian za likwidację przejazdu kolejowo-drogowego kat. A  w km 18,175 linii kolejowej nr 25 i w km 13,162 linii kolejowej nr 17, w ramach projektu POliŚ 5.1-35 pn. „Poprawa bezpieczeństwa na skrzyżowaniach linii kolejowych z drogami – etap III”</w:t>
      </w:r>
      <w:r w:rsidR="00B45676">
        <w:rPr>
          <w:rFonts w:ascii="Verdana" w:hAnsi="Verdana" w:cs="Calibri"/>
          <w:kern w:val="1"/>
          <w:sz w:val="22"/>
          <w:szCs w:val="22"/>
          <w:lang w:eastAsia="zh-CN"/>
        </w:rPr>
        <w:t xml:space="preserve">,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</w:t>
      </w:r>
      <w:r w:rsidR="00D4475E" w:rsidRPr="006464C2">
        <w:rPr>
          <w:rFonts w:ascii="Verdana" w:hAnsi="Verdana" w:cs="Calibri"/>
          <w:kern w:val="1"/>
          <w:sz w:val="22"/>
          <w:szCs w:val="22"/>
          <w:lang w:eastAsia="zh-CN"/>
        </w:rPr>
        <w:t>am/y</w:t>
      </w:r>
      <w:r w:rsidR="002D2385">
        <w:rPr>
          <w:rFonts w:ascii="Verdana" w:hAnsi="Verdana" w:cs="Calibri"/>
          <w:kern w:val="1"/>
          <w:sz w:val="22"/>
          <w:szCs w:val="22"/>
          <w:lang w:eastAsia="zh-CN"/>
        </w:rPr>
        <w:t>:</w:t>
      </w:r>
    </w:p>
    <w:p w14:paraId="0AB769E2" w14:textId="77777777" w:rsidR="002D2385" w:rsidRPr="006464C2" w:rsidRDefault="002D2385" w:rsidP="00B45676">
      <w:pPr>
        <w:shd w:val="clear" w:color="auto" w:fill="FFFFFF" w:themeFill="background1"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6E0D7F" w:rsidRPr="006464C2" w14:paraId="32D2627F" w14:textId="77777777" w:rsidTr="009A3ABD">
        <w:trPr>
          <w:trHeight w:val="36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50BF" w14:textId="77777777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sz w:val="24"/>
                <w:szCs w:val="24"/>
              </w:rPr>
              <w:t xml:space="preserve">1.  Oferujemy wykonanie przedmiotu zamówienia za cenę: </w:t>
            </w:r>
            <w:r w:rsidRPr="00590773">
              <w:rPr>
                <w:rFonts w:ascii="Verdana" w:hAnsi="Verdana" w:cs="Calibri"/>
                <w:b/>
                <w:sz w:val="24"/>
                <w:szCs w:val="24"/>
              </w:rPr>
              <w:br/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     </w:t>
            </w:r>
          </w:p>
          <w:p w14:paraId="1BD08A20" w14:textId="09121941" w:rsidR="00100BBE" w:rsidRPr="00590773" w:rsidRDefault="00100BBE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</w:t>
            </w:r>
            <w:r w:rsidR="006E0D7F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ena  netto: 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05FCEA24" w14:textId="2F539C8D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podatek VAT : 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>.</w:t>
            </w:r>
            <w:r w:rsidRPr="00590773">
              <w:rPr>
                <w:rFonts w:ascii="Verdana" w:hAnsi="Verdana" w:cs="Calibri"/>
                <w:sz w:val="24"/>
                <w:szCs w:val="24"/>
              </w:rPr>
              <w:t xml:space="preserve">.....................................................)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7DC86644" w14:textId="5732ED4B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cena</w:t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brutto: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.....................................................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</w:p>
          <w:p w14:paraId="77B6E3A1" w14:textId="77777777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</w:p>
          <w:p w14:paraId="6491F129" w14:textId="77777777" w:rsidR="003E7B38" w:rsidRPr="00CF7E60" w:rsidRDefault="003E7B38" w:rsidP="003E7B38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  <w:r w:rsidRPr="00CF7E60">
              <w:rPr>
                <w:rFonts w:ascii="Verdana" w:hAnsi="Verdana"/>
                <w:iCs/>
                <w:sz w:val="22"/>
                <w:szCs w:val="22"/>
              </w:rPr>
              <w:t>W tym:</w:t>
            </w:r>
          </w:p>
          <w:p w14:paraId="4A9C368F" w14:textId="7F27427A" w:rsidR="003E7B38" w:rsidRPr="00CF7E60" w:rsidRDefault="003E7B38" w:rsidP="00CF7E60">
            <w:pPr>
              <w:widowControl w:val="0"/>
              <w:jc w:val="both"/>
              <w:rPr>
                <w:rFonts w:ascii="Verdana" w:hAnsi="Verdana"/>
                <w:iCs/>
                <w:sz w:val="22"/>
                <w:szCs w:val="22"/>
              </w:rPr>
            </w:pPr>
            <w:r w:rsidRPr="00CF7E60">
              <w:rPr>
                <w:rFonts w:ascii="Verdana" w:hAnsi="Verdana"/>
                <w:iCs/>
                <w:sz w:val="22"/>
                <w:szCs w:val="22"/>
              </w:rPr>
              <w:t xml:space="preserve">- dla zakresu rzeczowego realizowanego na rzecz PKP PLK S.A. (tj. nadzór </w:t>
            </w:r>
            <w:r w:rsidR="00CF7E60" w:rsidRPr="00CF7E60">
              <w:rPr>
                <w:rFonts w:ascii="Verdana" w:hAnsi="Verdana"/>
                <w:iCs/>
                <w:sz w:val="22"/>
                <w:szCs w:val="22"/>
              </w:rPr>
              <w:t xml:space="preserve">m.in. 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>nad:</w:t>
            </w:r>
          </w:p>
          <w:p w14:paraId="65E5E902" w14:textId="5F0853A5" w:rsidR="003E7B38" w:rsidRPr="00CF7E60" w:rsidRDefault="003E7B38" w:rsidP="003E7B38">
            <w:pPr>
              <w:widowControl w:val="0"/>
              <w:ind w:left="272" w:hanging="272"/>
              <w:rPr>
                <w:rFonts w:ascii="Verdana" w:hAnsi="Verdana"/>
                <w:iCs/>
                <w:sz w:val="22"/>
                <w:szCs w:val="22"/>
              </w:rPr>
            </w:pPr>
            <w:r w:rsidRPr="00CF7E60">
              <w:rPr>
                <w:rFonts w:ascii="Verdana" w:hAnsi="Verdana"/>
                <w:iCs/>
                <w:sz w:val="22"/>
                <w:szCs w:val="22"/>
              </w:rPr>
              <w:t>•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ab/>
            </w:r>
            <w:r w:rsidR="00CF7E60" w:rsidRPr="00CF7E60">
              <w:rPr>
                <w:rFonts w:ascii="Verdana" w:hAnsi="Verdana"/>
                <w:iCs/>
                <w:sz w:val="22"/>
                <w:szCs w:val="22"/>
              </w:rPr>
              <w:t>projektowaniem i robotami branży torowej, odwodnieniowej, drogowej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>,</w:t>
            </w:r>
            <w:r w:rsidR="00CF7E60" w:rsidRPr="00CF7E60">
              <w:rPr>
                <w:rFonts w:ascii="Verdana" w:hAnsi="Verdana"/>
                <w:iCs/>
                <w:sz w:val="22"/>
                <w:szCs w:val="22"/>
              </w:rPr>
              <w:t xml:space="preserve"> srk, teletechnicznej, obiektów inżynieryjnych, sieci trakcyjnej, elektroenergetyki, peronów i kolizji dot. terenów kolejowych,</w:t>
            </w:r>
          </w:p>
          <w:p w14:paraId="356262B0" w14:textId="1A70DC05" w:rsidR="00CF7E60" w:rsidRPr="00CF7E60" w:rsidRDefault="003E7B38" w:rsidP="00CF7E60">
            <w:pPr>
              <w:widowControl w:val="0"/>
              <w:ind w:left="272" w:hanging="272"/>
              <w:rPr>
                <w:rFonts w:ascii="Verdana" w:hAnsi="Verdana"/>
                <w:iCs/>
                <w:sz w:val="22"/>
                <w:szCs w:val="22"/>
              </w:rPr>
            </w:pPr>
            <w:r w:rsidRPr="00CF7E60">
              <w:rPr>
                <w:rFonts w:ascii="Verdana" w:hAnsi="Verdana"/>
                <w:iCs/>
                <w:sz w:val="22"/>
                <w:szCs w:val="22"/>
              </w:rPr>
              <w:t>•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ab/>
            </w:r>
            <w:r w:rsidR="00CF7E60" w:rsidRPr="00CF7E60">
              <w:rPr>
                <w:rFonts w:ascii="Verdana" w:hAnsi="Verdana"/>
                <w:iCs/>
                <w:sz w:val="22"/>
                <w:szCs w:val="22"/>
              </w:rPr>
              <w:t>badaniami geotechnicznymi w zakresie kolejowym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>,</w:t>
            </w:r>
          </w:p>
          <w:p w14:paraId="78C9797E" w14:textId="64BE5EE3" w:rsidR="00CF7E60" w:rsidRPr="00CF7E60" w:rsidRDefault="00CF7E60" w:rsidP="00CF7E60">
            <w:pPr>
              <w:widowControl w:val="0"/>
              <w:ind w:left="272" w:hanging="272"/>
              <w:rPr>
                <w:rFonts w:ascii="Verdana" w:hAnsi="Verdana"/>
                <w:iCs/>
                <w:sz w:val="22"/>
                <w:szCs w:val="22"/>
              </w:rPr>
            </w:pPr>
            <w:r w:rsidRPr="00CF7E60">
              <w:rPr>
                <w:rFonts w:ascii="Verdana" w:hAnsi="Verdana"/>
                <w:iCs/>
                <w:sz w:val="22"/>
                <w:szCs w:val="22"/>
              </w:rPr>
              <w:t>•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ab/>
              <w:t>wykonanie dokumentacji odbiorowych w zakresie kolejowym,</w:t>
            </w:r>
          </w:p>
          <w:p w14:paraId="7B85E3C5" w14:textId="1B0A1C82" w:rsidR="003E7B38" w:rsidRPr="00CF7E60" w:rsidRDefault="003E7B38" w:rsidP="003E7B38">
            <w:pPr>
              <w:widowControl w:val="0"/>
              <w:ind w:left="272" w:hanging="272"/>
              <w:rPr>
                <w:rFonts w:ascii="Verdana" w:hAnsi="Verdana"/>
                <w:iCs/>
                <w:sz w:val="22"/>
                <w:szCs w:val="22"/>
              </w:rPr>
            </w:pPr>
            <w:r w:rsidRPr="00CF7E60">
              <w:rPr>
                <w:rFonts w:ascii="Verdana" w:hAnsi="Verdana"/>
                <w:iCs/>
                <w:sz w:val="22"/>
                <w:szCs w:val="22"/>
              </w:rPr>
              <w:t>•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ab/>
            </w:r>
            <w:r w:rsidR="00CF7E60" w:rsidRPr="00CF7E60">
              <w:rPr>
                <w:rFonts w:ascii="Verdana" w:hAnsi="Verdana"/>
                <w:iCs/>
                <w:sz w:val="22"/>
                <w:szCs w:val="22"/>
              </w:rPr>
              <w:t>wykonania dokumentacji powykonawczej w zakresie kolejowym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>,</w:t>
            </w:r>
          </w:p>
          <w:p w14:paraId="5A800143" w14:textId="3993D17F" w:rsidR="003E7B38" w:rsidRPr="00CF7E60" w:rsidRDefault="003E7B38" w:rsidP="003E7B38">
            <w:pPr>
              <w:widowControl w:val="0"/>
              <w:ind w:left="272" w:hanging="272"/>
              <w:rPr>
                <w:rFonts w:ascii="Verdana" w:hAnsi="Verdana"/>
                <w:iCs/>
                <w:sz w:val="22"/>
                <w:szCs w:val="22"/>
              </w:rPr>
            </w:pPr>
            <w:r w:rsidRPr="00CF7E60">
              <w:rPr>
                <w:rFonts w:ascii="Verdana" w:hAnsi="Verdana"/>
                <w:iCs/>
                <w:sz w:val="22"/>
                <w:szCs w:val="22"/>
              </w:rPr>
              <w:t>•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ab/>
            </w:r>
            <w:r w:rsidR="00CF7E60" w:rsidRPr="00CF7E60">
              <w:rPr>
                <w:rFonts w:ascii="Verdana" w:hAnsi="Verdana"/>
                <w:iCs/>
                <w:sz w:val="22"/>
                <w:szCs w:val="22"/>
              </w:rPr>
              <w:t>innych prac w zakresie kolejowym związanych z budową skrzyżowania bezkolizyjnego w ciągu ul. Brzezińskiej w Andrespolu</w:t>
            </w:r>
          </w:p>
          <w:p w14:paraId="5EAF49A7" w14:textId="77777777" w:rsidR="003E7B38" w:rsidRPr="003E7B38" w:rsidRDefault="003E7B38" w:rsidP="003E7B38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  <w:p w14:paraId="54F3AAD8" w14:textId="3A4569ED" w:rsidR="003E7B38" w:rsidRPr="003E7B38" w:rsidRDefault="003E7B38" w:rsidP="003E7B38">
            <w:pPr>
              <w:pStyle w:val="Akapitzlist"/>
              <w:widowControl w:val="0"/>
              <w:numPr>
                <w:ilvl w:val="0"/>
                <w:numId w:val="12"/>
              </w:numPr>
              <w:rPr>
                <w:rFonts w:ascii="Verdana" w:hAnsi="Verdana"/>
                <w:iCs/>
                <w:sz w:val="22"/>
                <w:szCs w:val="22"/>
              </w:rPr>
            </w:pPr>
            <w:r w:rsidRPr="003E7B38">
              <w:rPr>
                <w:rFonts w:ascii="Verdana" w:hAnsi="Verdana"/>
                <w:iCs/>
                <w:sz w:val="22"/>
                <w:szCs w:val="22"/>
              </w:rPr>
              <w:t>netto:……………………………………………</w:t>
            </w:r>
            <w:r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3E7B38">
              <w:rPr>
                <w:rFonts w:ascii="Verdana" w:hAnsi="Verdana"/>
                <w:iCs/>
                <w:sz w:val="22"/>
                <w:szCs w:val="22"/>
              </w:rPr>
              <w:t>słownie:……………………………………………</w:t>
            </w:r>
          </w:p>
          <w:p w14:paraId="1FF5EB5F" w14:textId="77777777" w:rsidR="003E7B38" w:rsidRPr="003E7B38" w:rsidRDefault="003E7B38" w:rsidP="003E7B38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  <w:p w14:paraId="72122EA9" w14:textId="7D142D12" w:rsidR="003E7B38" w:rsidRPr="003E7B38" w:rsidRDefault="003E7B38" w:rsidP="003E7B38">
            <w:pPr>
              <w:widowControl w:val="0"/>
              <w:ind w:firstLine="697"/>
              <w:rPr>
                <w:rFonts w:ascii="Verdana" w:hAnsi="Verdana"/>
                <w:iCs/>
                <w:sz w:val="22"/>
                <w:szCs w:val="22"/>
              </w:rPr>
            </w:pPr>
            <w:r w:rsidRPr="003E7B38">
              <w:rPr>
                <w:rFonts w:ascii="Verdana" w:hAnsi="Verdana"/>
                <w:iCs/>
                <w:sz w:val="22"/>
                <w:szCs w:val="22"/>
              </w:rPr>
              <w:t>podatek VAT:………………………………………</w:t>
            </w:r>
          </w:p>
          <w:p w14:paraId="3E9508FF" w14:textId="77777777" w:rsidR="003E7B38" w:rsidRPr="003E7B38" w:rsidRDefault="003E7B38" w:rsidP="003E7B38">
            <w:pPr>
              <w:widowControl w:val="0"/>
              <w:ind w:firstLine="697"/>
              <w:rPr>
                <w:rFonts w:ascii="Verdana" w:hAnsi="Verdana"/>
                <w:iCs/>
                <w:sz w:val="22"/>
                <w:szCs w:val="22"/>
              </w:rPr>
            </w:pPr>
          </w:p>
          <w:p w14:paraId="7687055C" w14:textId="7EC8EC0A" w:rsidR="003E7B38" w:rsidRPr="003E7B38" w:rsidRDefault="003E7B38" w:rsidP="003E7B38">
            <w:pPr>
              <w:widowControl w:val="0"/>
              <w:ind w:firstLine="697"/>
              <w:rPr>
                <w:rFonts w:ascii="Verdana" w:hAnsi="Verdana"/>
                <w:iCs/>
                <w:sz w:val="22"/>
                <w:szCs w:val="22"/>
              </w:rPr>
            </w:pPr>
            <w:r w:rsidRPr="003E7B38">
              <w:rPr>
                <w:rFonts w:ascii="Verdana" w:hAnsi="Verdana"/>
                <w:iCs/>
                <w:sz w:val="22"/>
                <w:szCs w:val="22"/>
              </w:rPr>
              <w:t>brutto: ………………………………………………</w:t>
            </w:r>
          </w:p>
          <w:p w14:paraId="34E59BC0" w14:textId="77777777" w:rsidR="003E7B38" w:rsidRPr="003E7B38" w:rsidRDefault="003E7B38" w:rsidP="003E7B38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  <w:p w14:paraId="6794DC01" w14:textId="4B705C3B" w:rsidR="003E7B38" w:rsidRPr="003E7B38" w:rsidRDefault="003E7B38" w:rsidP="003E7B38">
            <w:pPr>
              <w:widowControl w:val="0"/>
              <w:ind w:left="130" w:hanging="142"/>
              <w:rPr>
                <w:rFonts w:ascii="Verdana" w:hAnsi="Verdana"/>
                <w:iCs/>
                <w:sz w:val="22"/>
                <w:szCs w:val="22"/>
              </w:rPr>
            </w:pPr>
            <w:r w:rsidRPr="003E7B38">
              <w:rPr>
                <w:rFonts w:ascii="Verdana" w:hAnsi="Verdana"/>
                <w:iCs/>
                <w:sz w:val="22"/>
                <w:szCs w:val="22"/>
              </w:rPr>
              <w:t xml:space="preserve">- dla zakresu realizowanego na rzecz </w:t>
            </w:r>
            <w:r>
              <w:rPr>
                <w:rFonts w:ascii="Verdana" w:hAnsi="Verdana"/>
                <w:iCs/>
                <w:sz w:val="22"/>
                <w:szCs w:val="22"/>
              </w:rPr>
              <w:t>Gminy Andrespol</w:t>
            </w:r>
            <w:r w:rsidRPr="003E7B38">
              <w:rPr>
                <w:rFonts w:ascii="Verdana" w:hAnsi="Verdana"/>
                <w:iCs/>
                <w:sz w:val="22"/>
                <w:szCs w:val="22"/>
              </w:rPr>
              <w:t xml:space="preserve"> (tj. dla pozostałego zakresu, który nie zostanie sfinansowany przez PKP PLK S.A.)</w:t>
            </w:r>
          </w:p>
          <w:p w14:paraId="54C90899" w14:textId="77777777" w:rsidR="003E7B38" w:rsidRPr="003E7B38" w:rsidRDefault="003E7B38" w:rsidP="003E7B38">
            <w:pPr>
              <w:widowControl w:val="0"/>
              <w:ind w:left="839" w:hanging="425"/>
              <w:rPr>
                <w:rFonts w:ascii="Verdana" w:hAnsi="Verdana"/>
                <w:iCs/>
                <w:sz w:val="22"/>
                <w:szCs w:val="22"/>
              </w:rPr>
            </w:pPr>
          </w:p>
          <w:p w14:paraId="0004EA01" w14:textId="6792BF37" w:rsidR="003E7B38" w:rsidRPr="003E7B38" w:rsidRDefault="003E7B38" w:rsidP="003E7B38">
            <w:pPr>
              <w:widowControl w:val="0"/>
              <w:ind w:left="839" w:hanging="425"/>
              <w:rPr>
                <w:rFonts w:ascii="Verdana" w:hAnsi="Verdana"/>
                <w:iCs/>
                <w:sz w:val="22"/>
                <w:szCs w:val="22"/>
              </w:rPr>
            </w:pPr>
            <w:r w:rsidRPr="003E7B38">
              <w:rPr>
                <w:rFonts w:ascii="Verdana" w:hAnsi="Verdana"/>
                <w:iCs/>
                <w:sz w:val="22"/>
                <w:szCs w:val="22"/>
              </w:rPr>
              <w:t>b)</w:t>
            </w:r>
            <w:r w:rsidRPr="003E7B38">
              <w:rPr>
                <w:rFonts w:ascii="Verdana" w:hAnsi="Verdana"/>
                <w:iCs/>
                <w:sz w:val="22"/>
                <w:szCs w:val="22"/>
              </w:rPr>
              <w:tab/>
              <w:t>netto:………………………………………………</w:t>
            </w:r>
            <w:r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3E7B38">
              <w:rPr>
                <w:rFonts w:ascii="Verdana" w:hAnsi="Verdana"/>
                <w:iCs/>
                <w:sz w:val="22"/>
                <w:szCs w:val="22"/>
              </w:rPr>
              <w:t>słownie:……………………………………………………</w:t>
            </w:r>
            <w:r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</w:p>
          <w:p w14:paraId="121E939C" w14:textId="77777777" w:rsidR="003E7B38" w:rsidRPr="003E7B38" w:rsidRDefault="003E7B38" w:rsidP="003E7B38">
            <w:pPr>
              <w:widowControl w:val="0"/>
              <w:ind w:left="272" w:hanging="425"/>
              <w:rPr>
                <w:rFonts w:ascii="Verdana" w:hAnsi="Verdana"/>
                <w:iCs/>
                <w:sz w:val="22"/>
                <w:szCs w:val="22"/>
              </w:rPr>
            </w:pPr>
          </w:p>
          <w:p w14:paraId="4BFBCEFC" w14:textId="4B994060" w:rsidR="003E7B38" w:rsidRPr="003E7B38" w:rsidRDefault="003E7B38" w:rsidP="003E7B38">
            <w:pPr>
              <w:widowControl w:val="0"/>
              <w:ind w:left="272" w:hanging="425"/>
              <w:rPr>
                <w:rFonts w:ascii="Verdana" w:hAnsi="Verdana"/>
                <w:iCs/>
                <w:sz w:val="22"/>
                <w:szCs w:val="22"/>
              </w:rPr>
            </w:pPr>
            <w:r w:rsidRPr="003E7B38">
              <w:rPr>
                <w:rFonts w:ascii="Verdana" w:hAnsi="Verdana"/>
                <w:iCs/>
                <w:sz w:val="22"/>
                <w:szCs w:val="22"/>
              </w:rPr>
              <w:t xml:space="preserve">             podatek VAT:………………………………………………………</w:t>
            </w:r>
          </w:p>
          <w:p w14:paraId="164076C3" w14:textId="77777777" w:rsidR="003E7B38" w:rsidRPr="003E7B38" w:rsidRDefault="003E7B38" w:rsidP="003E7B38">
            <w:pPr>
              <w:widowControl w:val="0"/>
              <w:ind w:left="272" w:hanging="425"/>
              <w:rPr>
                <w:rFonts w:ascii="Verdana" w:hAnsi="Verdana"/>
                <w:iCs/>
                <w:sz w:val="22"/>
                <w:szCs w:val="22"/>
              </w:rPr>
            </w:pPr>
          </w:p>
          <w:p w14:paraId="4218C8D1" w14:textId="46768355" w:rsidR="003E7B38" w:rsidRPr="003E7B38" w:rsidRDefault="003E7B38" w:rsidP="003E7B38">
            <w:pPr>
              <w:widowControl w:val="0"/>
              <w:ind w:left="272" w:hanging="425"/>
              <w:rPr>
                <w:rFonts w:ascii="Verdana" w:hAnsi="Verdana"/>
                <w:iCs/>
                <w:sz w:val="22"/>
                <w:szCs w:val="22"/>
              </w:rPr>
            </w:pPr>
            <w:r w:rsidRPr="003E7B38">
              <w:rPr>
                <w:rFonts w:ascii="Verdana" w:hAnsi="Verdana"/>
                <w:iCs/>
                <w:sz w:val="22"/>
                <w:szCs w:val="22"/>
              </w:rPr>
              <w:t xml:space="preserve">             brutto: ……………………………………………………………</w:t>
            </w:r>
          </w:p>
          <w:p w14:paraId="49853320" w14:textId="77777777" w:rsidR="003E7B38" w:rsidRPr="003E7B38" w:rsidRDefault="003E7B38" w:rsidP="003E7B38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  <w:p w14:paraId="42240C11" w14:textId="1896C3F5" w:rsidR="00CF3231" w:rsidRDefault="00CF3231" w:rsidP="00625014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  <w:p w14:paraId="6AE84752" w14:textId="6C051344" w:rsidR="009A3ABD" w:rsidRDefault="009A3ABD" w:rsidP="00625014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  <w:p w14:paraId="19C108EC" w14:textId="77777777" w:rsidR="009A3ABD" w:rsidRDefault="009A3ABD" w:rsidP="00625014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  <w:p w14:paraId="0C083B2A" w14:textId="4DA80712" w:rsidR="0034084D" w:rsidRPr="00625014" w:rsidRDefault="0034084D" w:rsidP="00625014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tr w:rsidR="006D45D9" w:rsidRPr="006464C2" w14:paraId="06F3B7C6" w14:textId="77777777" w:rsidTr="009A3ABD">
        <w:trPr>
          <w:trHeight w:val="36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BDBC2" w14:textId="79DF2803" w:rsidR="0034084D" w:rsidRDefault="003E7B38" w:rsidP="003E7B38">
            <w:pPr>
              <w:widowControl w:val="0"/>
              <w:shd w:val="clear" w:color="auto" w:fill="FFFFFF" w:themeFill="background1"/>
              <w:ind w:left="306" w:right="-1" w:hanging="284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2</w:t>
            </w:r>
            <w:r w:rsidR="006D45D9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Pr="003E7B38">
              <w:rPr>
                <w:rFonts w:ascii="Verdana" w:hAnsi="Verdana" w:cs="Calibri"/>
                <w:bCs/>
                <w:sz w:val="22"/>
                <w:szCs w:val="22"/>
              </w:rPr>
              <w:t>Wykonawca oświadcza, że dysponuje</w:t>
            </w:r>
            <w:r w:rsidR="0034084D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Pr="003E7B38">
              <w:rPr>
                <w:rFonts w:ascii="Verdana" w:hAnsi="Verdana" w:cs="Calibri"/>
                <w:bCs/>
                <w:sz w:val="22"/>
                <w:szCs w:val="22"/>
              </w:rPr>
              <w:t>osobami</w:t>
            </w:r>
            <w:r w:rsidR="0034084D">
              <w:rPr>
                <w:rFonts w:ascii="Verdana" w:hAnsi="Verdana" w:cs="Calibri"/>
                <w:bCs/>
                <w:sz w:val="22"/>
                <w:szCs w:val="22"/>
              </w:rPr>
              <w:t>:</w:t>
            </w:r>
            <w:r w:rsidRPr="003E7B38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010EFB5F" w14:textId="77777777" w:rsidR="0034084D" w:rsidRDefault="0034084D" w:rsidP="003E7B38">
            <w:pPr>
              <w:widowControl w:val="0"/>
              <w:shd w:val="clear" w:color="auto" w:fill="FFFFFF" w:themeFill="background1"/>
              <w:ind w:left="306" w:right="-1" w:hanging="284"/>
              <w:rPr>
                <w:rFonts w:ascii="Verdana" w:hAnsi="Verdana" w:cs="Calibri"/>
                <w:b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1560"/>
              <w:gridCol w:w="1184"/>
              <w:gridCol w:w="1559"/>
              <w:gridCol w:w="2126"/>
              <w:gridCol w:w="1243"/>
              <w:gridCol w:w="1451"/>
            </w:tblGrid>
            <w:tr w:rsidR="009A3ABD" w14:paraId="0D58AF8E" w14:textId="77777777" w:rsidTr="009A3ABD">
              <w:tc>
                <w:tcPr>
                  <w:tcW w:w="550" w:type="dxa"/>
                </w:tcPr>
                <w:p w14:paraId="5B31D18C" w14:textId="42AC3DF1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2140BE41" w14:textId="4F616230" w:rsidR="0034084D" w:rsidRPr="009A3ABD" w:rsidRDefault="0034084D" w:rsidP="0034084D">
                  <w:pPr>
                    <w:widowControl w:val="0"/>
                    <w:ind w:right="-1"/>
                    <w:jc w:val="center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Pełniona funkcja</w:t>
                  </w:r>
                </w:p>
              </w:tc>
              <w:tc>
                <w:tcPr>
                  <w:tcW w:w="1184" w:type="dxa"/>
                </w:tcPr>
                <w:p w14:paraId="4BCF87A6" w14:textId="2B9CC50A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14:paraId="7393C272" w14:textId="45ED56F0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Wymagane uprawnienia (podać pełny zakres uprawnień)</w:t>
                  </w:r>
                </w:p>
              </w:tc>
              <w:tc>
                <w:tcPr>
                  <w:tcW w:w="2126" w:type="dxa"/>
                </w:tcPr>
                <w:p w14:paraId="069772C6" w14:textId="50A16FC8" w:rsidR="0034084D" w:rsidRPr="009A3ABD" w:rsidRDefault="009A3AB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Rodzaj </w:t>
                  </w:r>
                  <w:r w:rsidRPr="009A3ABD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br/>
                    <w:t>i zakres robót budowlanych, dla których dana osoba pełniła funkcję</w:t>
                  </w:r>
                  <w:r w:rsidRPr="009A3ABD">
                    <w:rPr>
                      <w:rFonts w:ascii="Verdana" w:hAnsi="Verdana" w:cs="Arial"/>
                      <w:sz w:val="24"/>
                      <w:szCs w:val="24"/>
                    </w:rPr>
                    <w:t xml:space="preserve"> </w:t>
                  </w:r>
                  <w:r w:rsidRPr="009A3ABD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 kierownika robót, kierownika budowy lub inspektora nadzoru.</w:t>
                  </w:r>
                </w:p>
              </w:tc>
              <w:tc>
                <w:tcPr>
                  <w:tcW w:w="1243" w:type="dxa"/>
                </w:tcPr>
                <w:p w14:paraId="2FDF8E87" w14:textId="0836B485" w:rsidR="009A3ABD" w:rsidRPr="00DB6FF3" w:rsidRDefault="009A3ABD" w:rsidP="009A3ABD">
                  <w:pPr>
                    <w:ind w:left="-88" w:right="-99"/>
                    <w:jc w:val="center"/>
                    <w:rPr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Data wykonania</w:t>
                  </w:r>
                  <w:r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 xml:space="preserve"> </w:t>
                  </w:r>
                  <w:r w:rsidRPr="00DB6FF3">
                    <w:rPr>
                      <w:sz w:val="18"/>
                      <w:szCs w:val="18"/>
                    </w:rPr>
                    <w:t>od data</w:t>
                  </w:r>
                  <w:r w:rsidRPr="00DB6FF3">
                    <w:rPr>
                      <w:sz w:val="18"/>
                      <w:szCs w:val="18"/>
                    </w:rPr>
                    <w:br/>
                    <w:t>(m-c, rok) -</w:t>
                  </w:r>
                </w:p>
                <w:p w14:paraId="2E6B9887" w14:textId="77777777" w:rsidR="009A3ABD" w:rsidRPr="00DB6FF3" w:rsidRDefault="009A3ABD" w:rsidP="009A3ABD">
                  <w:pPr>
                    <w:ind w:left="-88" w:right="-99"/>
                    <w:jc w:val="center"/>
                    <w:rPr>
                      <w:sz w:val="18"/>
                      <w:szCs w:val="18"/>
                    </w:rPr>
                  </w:pPr>
                  <w:r w:rsidRPr="00DB6FF3">
                    <w:rPr>
                      <w:sz w:val="18"/>
                      <w:szCs w:val="18"/>
                    </w:rPr>
                    <w:t xml:space="preserve">do data </w:t>
                  </w:r>
                  <w:r w:rsidRPr="00DB6FF3">
                    <w:rPr>
                      <w:sz w:val="18"/>
                      <w:szCs w:val="18"/>
                    </w:rPr>
                    <w:br/>
                    <w:t>(m-c, rok)</w:t>
                  </w:r>
                </w:p>
                <w:p w14:paraId="7B1AC402" w14:textId="70C73175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</w:tcPr>
                <w:p w14:paraId="4CDE75C4" w14:textId="2F6D0A69" w:rsidR="0034084D" w:rsidRPr="009A3ABD" w:rsidRDefault="009A3AB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Podmiot na rzecz którego usługi były wykonane</w:t>
                  </w:r>
                </w:p>
              </w:tc>
            </w:tr>
            <w:tr w:rsidR="009A3ABD" w14:paraId="6322B1D9" w14:textId="77777777" w:rsidTr="009A3ABD">
              <w:tc>
                <w:tcPr>
                  <w:tcW w:w="550" w:type="dxa"/>
                </w:tcPr>
                <w:p w14:paraId="1E539BC7" w14:textId="5BD49E45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 w:rsidRPr="0034084D"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560" w:type="dxa"/>
                </w:tcPr>
                <w:p w14:paraId="088BD5D2" w14:textId="470F4A62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Inspektora nadzoru w specjalności drogowej</w:t>
                  </w:r>
                </w:p>
              </w:tc>
              <w:tc>
                <w:tcPr>
                  <w:tcW w:w="1184" w:type="dxa"/>
                </w:tcPr>
                <w:p w14:paraId="7796996D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6788D704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00862C8" w14:textId="217A3158" w:rsidR="0034084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4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…………………..</w:t>
                  </w:r>
                </w:p>
                <w:p w14:paraId="67C3BE74" w14:textId="77777777" w:rsidR="009A3ABD" w:rsidRDefault="009A3ABD" w:rsidP="009A3ABD">
                  <w:pPr>
                    <w:pStyle w:val="Akapitzlist"/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  <w:p w14:paraId="07ADAE5D" w14:textId="5A6DE3D2" w:rsidR="009A3ABD" w:rsidRPr="009A3AB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4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…………………..</w:t>
                  </w:r>
                </w:p>
              </w:tc>
              <w:tc>
                <w:tcPr>
                  <w:tcW w:w="1243" w:type="dxa"/>
                </w:tcPr>
                <w:p w14:paraId="2D06ED91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</w:tcPr>
                <w:p w14:paraId="7DD4ADF6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9A3ABD" w14:paraId="38D5F8CC" w14:textId="77777777" w:rsidTr="009A3ABD">
              <w:tc>
                <w:tcPr>
                  <w:tcW w:w="550" w:type="dxa"/>
                </w:tcPr>
                <w:p w14:paraId="450DB8DC" w14:textId="06C89BB4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 w:rsidRPr="0034084D"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560" w:type="dxa"/>
                </w:tcPr>
                <w:p w14:paraId="3A79A065" w14:textId="79A75338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Inspektor nadzoru robót mostowych</w:t>
                  </w:r>
                </w:p>
              </w:tc>
              <w:tc>
                <w:tcPr>
                  <w:tcW w:w="1184" w:type="dxa"/>
                </w:tcPr>
                <w:p w14:paraId="670B1FAD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0CB19A6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D0524A8" w14:textId="78A98A55" w:rsidR="0034084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5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…………………..</w:t>
                  </w:r>
                </w:p>
                <w:p w14:paraId="1B2CD1D2" w14:textId="77777777" w:rsidR="009A3ABD" w:rsidRDefault="009A3ABD" w:rsidP="009A3ABD">
                  <w:pPr>
                    <w:pStyle w:val="Akapitzlist"/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  <w:p w14:paraId="20C71C0A" w14:textId="77777777" w:rsidR="009A3AB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5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…………………..</w:t>
                  </w:r>
                </w:p>
                <w:p w14:paraId="7AA3BB0F" w14:textId="3B03BC8B" w:rsidR="009A3ABD" w:rsidRPr="009A3ABD" w:rsidRDefault="009A3ABD" w:rsidP="009A3ABD">
                  <w:pPr>
                    <w:pStyle w:val="Akapitzlist"/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43" w:type="dxa"/>
                </w:tcPr>
                <w:p w14:paraId="764C32C5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</w:tcPr>
                <w:p w14:paraId="6444A760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9A3ABD" w14:paraId="6EFC7B33" w14:textId="77777777" w:rsidTr="009A3ABD">
              <w:tc>
                <w:tcPr>
                  <w:tcW w:w="550" w:type="dxa"/>
                </w:tcPr>
                <w:p w14:paraId="03B68BAC" w14:textId="42497B1C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 w:rsidRPr="0034084D"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560" w:type="dxa"/>
                </w:tcPr>
                <w:p w14:paraId="0D18E5A2" w14:textId="0A9AE1DA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Inspektor nadzoru robót kolejowych</w:t>
                  </w:r>
                </w:p>
              </w:tc>
              <w:tc>
                <w:tcPr>
                  <w:tcW w:w="1184" w:type="dxa"/>
                </w:tcPr>
                <w:p w14:paraId="0F2E2869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78D0EC3A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56CE187" w14:textId="2FC26C9D" w:rsidR="0034084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6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………………..</w:t>
                  </w:r>
                </w:p>
                <w:p w14:paraId="50CD8D10" w14:textId="77777777" w:rsidR="009A3ABD" w:rsidRDefault="009A3ABD" w:rsidP="009A3ABD">
                  <w:pPr>
                    <w:pStyle w:val="Akapitzlist"/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  <w:p w14:paraId="02037418" w14:textId="6D3607E3" w:rsidR="009A3ABD" w:rsidRPr="009A3AB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6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………………..</w:t>
                  </w:r>
                </w:p>
              </w:tc>
              <w:tc>
                <w:tcPr>
                  <w:tcW w:w="1243" w:type="dxa"/>
                </w:tcPr>
                <w:p w14:paraId="59897C7B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</w:tcPr>
                <w:p w14:paraId="0A796AA2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9A3ABD" w14:paraId="2825D889" w14:textId="77777777" w:rsidTr="009A3ABD">
              <w:tc>
                <w:tcPr>
                  <w:tcW w:w="550" w:type="dxa"/>
                </w:tcPr>
                <w:p w14:paraId="670F5620" w14:textId="1804B1B9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 w:rsidRPr="0034084D"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560" w:type="dxa"/>
                </w:tcPr>
                <w:p w14:paraId="5267FA8B" w14:textId="4E074C14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Inspektor nadzoru sterowania ruchem kolejowym</w:t>
                  </w:r>
                </w:p>
              </w:tc>
              <w:tc>
                <w:tcPr>
                  <w:tcW w:w="1184" w:type="dxa"/>
                </w:tcPr>
                <w:p w14:paraId="7A037611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71D566A1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07CB639" w14:textId="1A1C0A78" w:rsidR="0034084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…………………</w:t>
                  </w:r>
                </w:p>
                <w:p w14:paraId="40CA6646" w14:textId="77777777" w:rsidR="009A3ABD" w:rsidRDefault="009A3ABD" w:rsidP="009A3ABD">
                  <w:pPr>
                    <w:pStyle w:val="Akapitzlist"/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  <w:p w14:paraId="22CF2374" w14:textId="53DCFCBA" w:rsidR="009A3ABD" w:rsidRPr="009A3AB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…………..……</w:t>
                  </w:r>
                </w:p>
              </w:tc>
              <w:tc>
                <w:tcPr>
                  <w:tcW w:w="1243" w:type="dxa"/>
                </w:tcPr>
                <w:p w14:paraId="7F8FE171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</w:tcPr>
                <w:p w14:paraId="4DC8B71E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8A259DD" w14:textId="77777777" w:rsidR="0034084D" w:rsidRDefault="0034084D" w:rsidP="009A3ABD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479F81C9" w14:textId="355430C1" w:rsidR="003E7B38" w:rsidRPr="003E7B38" w:rsidRDefault="0034084D" w:rsidP="009A3ABD">
            <w:pPr>
              <w:widowControl w:val="0"/>
              <w:shd w:val="clear" w:color="auto" w:fill="FFFFFF" w:themeFill="background1"/>
              <w:ind w:left="130" w:right="-1" w:hanging="108"/>
              <w:rPr>
                <w:rFonts w:ascii="Verdana" w:hAnsi="Verdana" w:cs="Calibri"/>
                <w:bCs/>
                <w:sz w:val="22"/>
                <w:szCs w:val="22"/>
              </w:rPr>
            </w:pPr>
            <w:r w:rsidRPr="003E7B38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="003E7B38" w:rsidRPr="003E7B38">
              <w:rPr>
                <w:rFonts w:ascii="Verdana" w:hAnsi="Verdana" w:cs="Calibri"/>
                <w:bCs/>
                <w:sz w:val="22"/>
                <w:szCs w:val="22"/>
              </w:rPr>
              <w:t>(wpisać ilość osób, które posiadają udokumentowane, wymagane w specyfikacji doświadczenie zawodowe). Informacja będzie brana pod uwagę przy przydzielaniu punktów w kryterium doświadczenie osób wyznaczonych do realizacji zamówieni</w:t>
            </w:r>
            <w:r w:rsidR="003E7B38">
              <w:rPr>
                <w:rFonts w:ascii="Verdana" w:hAnsi="Verdana" w:cs="Calibri"/>
                <w:bCs/>
                <w:sz w:val="22"/>
                <w:szCs w:val="22"/>
              </w:rPr>
              <w:t>a</w:t>
            </w:r>
          </w:p>
          <w:p w14:paraId="07BA08E4" w14:textId="7870CC60" w:rsidR="006D45D9" w:rsidRPr="006464C2" w:rsidRDefault="006D45D9" w:rsidP="009A3ABD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5D39E6" w:rsidRPr="006464C2" w14:paraId="12BC4B1C" w14:textId="77777777" w:rsidTr="009A3ABD">
        <w:trPr>
          <w:trHeight w:val="36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0A44" w14:textId="77777777" w:rsidR="003E7B38" w:rsidRDefault="003E7B38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0CD868F3" w14:textId="33E4DE4E" w:rsidR="005D39E6" w:rsidRDefault="003E7B38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</w:rPr>
              <w:t>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apozna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6464C2">
              <w:rPr>
                <w:rFonts w:ascii="Verdana" w:hAnsi="Verdana" w:cs="Calibri"/>
                <w:bCs/>
                <w:sz w:val="22"/>
                <w:szCs w:val="22"/>
              </w:rPr>
              <w:t>oraz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przekazane dokumenty bez zastrzeżeń i zobowiązuj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się do wykonania przedmiotu zamówienia zgodnie z warunkami w nich zawartymi.</w:t>
            </w:r>
          </w:p>
          <w:p w14:paraId="58CEDB34" w14:textId="6C40CBD4" w:rsidR="003E7B38" w:rsidRPr="006464C2" w:rsidRDefault="003E7B38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6E0D7F" w:rsidRPr="006464C2" w14:paraId="500BE870" w14:textId="77777777" w:rsidTr="009A3AB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D25E" w14:textId="70627C65" w:rsidR="00B725A1" w:rsidRPr="00193B39" w:rsidRDefault="003E7B38" w:rsidP="00B725A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="00100BBE" w:rsidRPr="00100BBE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6464C2"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Zobowiązuję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(emy)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mojej (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naszej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oferty do zawarcia umowy na określonych w SWZ warunkach w miejscu i terminie wyznaczonym przez Zamawiającego.</w:t>
            </w:r>
          </w:p>
          <w:p w14:paraId="589E6816" w14:textId="1A6CE707" w:rsidR="006E0D7F" w:rsidRPr="00193B39" w:rsidRDefault="006E0D7F" w:rsidP="00193B39">
            <w:pPr>
              <w:tabs>
                <w:tab w:val="left" w:pos="0"/>
              </w:tabs>
              <w:spacing w:before="120" w:after="120"/>
              <w:ind w:firstLine="22"/>
              <w:contextualSpacing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5E2413" w:rsidRPr="005E2413" w14:paraId="01C3D8DB" w14:textId="77777777" w:rsidTr="009A3AB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10A0" w14:textId="09B6470F" w:rsidR="00083F1C" w:rsidRPr="00083F1C" w:rsidRDefault="003E7B38" w:rsidP="00083F1C">
            <w:pPr>
              <w:shd w:val="clear" w:color="auto" w:fill="FFFFFF" w:themeFill="background1"/>
              <w:jc w:val="both"/>
              <w:rPr>
                <w:rFonts w:ascii="Verdana" w:hAnsi="Verdana" w:cs="Calibri"/>
                <w:b/>
                <w:sz w:val="22"/>
                <w:szCs w:val="22"/>
                <w:lang w:eastAsia="ar-SA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="00193B39" w:rsidRPr="005E2413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5E2413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</w:t>
            </w:r>
            <w:r w:rsidR="00B725A1" w:rsidRPr="005E2413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Zobowiązujemy się do wykonania przedmiotu zamówienia w terminie: </w:t>
            </w:r>
            <w:r w:rsidR="00083F1C" w:rsidRPr="00083F1C">
              <w:rPr>
                <w:rFonts w:ascii="Verdana" w:hAnsi="Verdana" w:cs="Calibri"/>
                <w:b/>
                <w:sz w:val="22"/>
                <w:szCs w:val="22"/>
                <w:lang w:eastAsia="ar-SA"/>
              </w:rPr>
              <w:t>od dnia zawarcia umowy, a następnie w okresie udzielonej gwarancji tj. maksymalnie do 7 lat, licząc od  dnia dokonania odbioru końcowego.</w:t>
            </w:r>
          </w:p>
          <w:p w14:paraId="338B4ADD" w14:textId="331B9F99" w:rsidR="00193B39" w:rsidRPr="005E2413" w:rsidRDefault="00193B39" w:rsidP="00083F1C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193B39" w:rsidRPr="006464C2" w14:paraId="71B841C7" w14:textId="77777777" w:rsidTr="009A3AB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37D2" w14:textId="0BEAF658" w:rsidR="00193B39" w:rsidRDefault="003E7B38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6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 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związanego niniejszą ofertą na okres  wskazany w SWZ.</w:t>
            </w:r>
          </w:p>
          <w:p w14:paraId="5BD767DC" w14:textId="673A7FDD" w:rsidR="00026DC5" w:rsidRPr="006464C2" w:rsidRDefault="00026DC5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7B467901" w14:textId="77777777" w:rsidTr="009A3AB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451368B8" w:rsidR="00193B39" w:rsidRPr="006464C2" w:rsidRDefault="003E7B38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7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że wybór mojej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(naszej)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oferty prowadzić będzie do powstania u Zamawiającego obowiązku podatkowego zgodnie z ustawą z dnia 11 marca 2004 r. o podatku od towarów i usług (Dz. U. 20</w:t>
            </w:r>
            <w:r w:rsidR="009A3ABD">
              <w:rPr>
                <w:rFonts w:ascii="Verdana" w:hAnsi="Verdana" w:cs="Calibri"/>
                <w:bCs/>
                <w:sz w:val="22"/>
                <w:szCs w:val="22"/>
              </w:rPr>
              <w:t>21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r. poz. </w:t>
            </w:r>
            <w:r w:rsidR="009A3ABD">
              <w:rPr>
                <w:rFonts w:ascii="Verdana" w:hAnsi="Verdana" w:cs="Calibri"/>
                <w:bCs/>
                <w:sz w:val="22"/>
                <w:szCs w:val="22"/>
              </w:rPr>
              <w:t>685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z późn. zm. )</w:t>
            </w:r>
            <w:r w:rsidR="00193B39" w:rsidRPr="006464C2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65AE5116" w14:textId="48D648EE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TAK/NIE* (zaznacz właściwe),</w:t>
            </w:r>
          </w:p>
          <w:p w14:paraId="1362BDB5" w14:textId="05C80682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1) nazwę (rodzaju) towaru lub usługi, których dostawa lub świadczenie będą prowadziły do powstania obowiązku podatkowego ………………….;</w:t>
            </w:r>
          </w:p>
          <w:p w14:paraId="0C0B77C8" w14:textId="15BD34D7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3) stawkę podatku od towarów i usług, która zgodnie z wiedzą wykonawcy, będzie miała zastosowanie …………</w:t>
            </w:r>
          </w:p>
          <w:p w14:paraId="3676812D" w14:textId="4A9595D2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3DCA1142" w14:textId="77777777" w:rsidTr="009A3ABD">
        <w:trPr>
          <w:trHeight w:val="128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66AB09F5" w:rsidR="00193B39" w:rsidRPr="006464C2" w:rsidRDefault="003E7B38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8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(amy)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6AE5F558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3147D553" w14:textId="77777777" w:rsidTr="009A3ABD">
        <w:trPr>
          <w:trHeight w:val="128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1046" w14:textId="75C1B47C" w:rsidR="00900091" w:rsidRPr="00900091" w:rsidRDefault="003E7B38" w:rsidP="0090009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="00193B39" w:rsidRPr="00900091">
              <w:rPr>
                <w:rFonts w:ascii="Verdana" w:hAnsi="Verdana" w:cs="Calibri"/>
                <w:bCs/>
                <w:sz w:val="22"/>
                <w:szCs w:val="22"/>
              </w:rPr>
              <w:t xml:space="preserve">. Oświadczam(amy), iż </w:t>
            </w:r>
          </w:p>
          <w:p w14:paraId="7A14E6AB" w14:textId="66661810" w:rsidR="00900091" w:rsidRPr="00900091" w:rsidRDefault="003E7B38" w:rsidP="0090009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9</w:t>
            </w:r>
            <w:r w:rsidR="00900091" w:rsidRPr="0051062B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.1.</w:t>
            </w:r>
            <w:r w:rsidR="00900091" w:rsidRPr="00900091">
              <w:rPr>
                <w:rStyle w:val="Pogrubienie"/>
                <w:rFonts w:ascii="Verdana" w:hAnsi="Verdana" w:cstheme="minorHAnsi"/>
                <w:sz w:val="22"/>
                <w:szCs w:val="22"/>
              </w:rPr>
              <w:t xml:space="preserve"> </w:t>
            </w:r>
            <w:r w:rsidR="00900091" w:rsidRPr="00900091">
              <w:rPr>
                <w:rFonts w:ascii="Verdana" w:hAnsi="Verdana" w:cs="Arial"/>
                <w:bCs/>
                <w:sz w:val="22"/>
                <w:szCs w:val="22"/>
              </w:rPr>
              <w:t>zamierzam(y)</w:t>
            </w:r>
            <w:r w:rsidR="00900091" w:rsidRPr="0090009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900091" w:rsidRPr="00900091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powierzyć podwykonawcom następujące części zamówienia podmiotowi, jako </w:t>
            </w:r>
            <w:r w:rsidR="00900091"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podwykonawcy, </w:t>
            </w:r>
            <w:r w:rsidR="00900091"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  <w:u w:val="single"/>
              </w:rPr>
              <w:t>udostępniającemu swoje zasoby</w:t>
            </w:r>
            <w:r w:rsidR="00900091"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 w celu spełnienia warunków udziału w postępowaniu</w:t>
            </w:r>
            <w:r w:rsidR="00900091" w:rsidRPr="00900091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 </w:t>
            </w:r>
            <w:r w:rsidR="00900091" w:rsidRPr="00900091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0EE2281C" w14:textId="77777777" w:rsidR="00900091" w:rsidRPr="00900091" w:rsidRDefault="00900091" w:rsidP="00900091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900091" w:rsidRPr="00874B32" w14:paraId="5D59B1E8" w14:textId="77777777" w:rsidTr="00900091">
              <w:trPr>
                <w:trHeight w:val="646"/>
              </w:trPr>
              <w:tc>
                <w:tcPr>
                  <w:tcW w:w="709" w:type="dxa"/>
                </w:tcPr>
                <w:p w14:paraId="15296290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118" w:type="dxa"/>
                  <w:vAlign w:val="center"/>
                </w:tcPr>
                <w:p w14:paraId="6FB6DE1D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5573FA64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900091" w:rsidRPr="00874B32" w14:paraId="69BD44C5" w14:textId="77777777" w:rsidTr="00900091">
              <w:trPr>
                <w:trHeight w:val="273"/>
              </w:trPr>
              <w:tc>
                <w:tcPr>
                  <w:tcW w:w="709" w:type="dxa"/>
                </w:tcPr>
                <w:p w14:paraId="550AFA7B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21381B6D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9" w:type="dxa"/>
                </w:tcPr>
                <w:p w14:paraId="0080D6CE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0091" w:rsidRPr="00874B32" w14:paraId="3C86CA75" w14:textId="77777777" w:rsidTr="00900091">
              <w:trPr>
                <w:trHeight w:val="325"/>
              </w:trPr>
              <w:tc>
                <w:tcPr>
                  <w:tcW w:w="709" w:type="dxa"/>
                </w:tcPr>
                <w:p w14:paraId="1D0432A7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451803FD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9" w:type="dxa"/>
                </w:tcPr>
                <w:p w14:paraId="455DDA26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11BE80" w14:textId="24692BB4" w:rsidR="00900091" w:rsidRPr="005907FD" w:rsidRDefault="00900091" w:rsidP="00900091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907FD">
              <w:rPr>
                <w:rFonts w:ascii="Arial" w:hAnsi="Arial" w:cs="Arial"/>
                <w:u w:val="single"/>
              </w:rPr>
              <w:t>Uwaga:</w:t>
            </w:r>
          </w:p>
          <w:p w14:paraId="35C5FFBB" w14:textId="50E82D92" w:rsidR="00900091" w:rsidRPr="00900091" w:rsidRDefault="00900091" w:rsidP="00900091">
            <w:pPr>
              <w:keepLines/>
              <w:widowControl w:val="0"/>
              <w:spacing w:after="120"/>
              <w:ind w:left="22" w:hanging="164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00091">
              <w:rPr>
                <w:rFonts w:ascii="Verdana" w:hAnsi="Verdana" w:cs="Arial"/>
                <w:sz w:val="18"/>
                <w:szCs w:val="18"/>
              </w:rPr>
              <w:t xml:space="preserve">W przypadku wykonywania części prac przez podwykonawcę, na zasoby którego powołuje się   Wykonawca, w celu spełnienia warunków udziału w postępowaniu, część zamówienia/zakres prac winien być tożsamy z zobowiązaniem </w:t>
            </w:r>
            <w:r w:rsidRPr="00900091">
              <w:rPr>
                <w:rFonts w:ascii="Verdana" w:hAnsi="Verdana" w:cs="Arial"/>
                <w:bCs/>
                <w:sz w:val="18"/>
                <w:szCs w:val="18"/>
              </w:rPr>
              <w:t>do oddania do dyspozycji Wykonawcy niezbędnych zasobów na potrzeby realizacji zamówienia.</w:t>
            </w:r>
          </w:p>
          <w:p w14:paraId="07F06A80" w14:textId="00681490" w:rsidR="00900091" w:rsidRPr="003E7B38" w:rsidRDefault="00900091" w:rsidP="003E7B38">
            <w:pPr>
              <w:pStyle w:val="Akapitzlist"/>
              <w:keepLines/>
              <w:widowControl w:val="0"/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120"/>
              <w:ind w:left="555" w:hanging="567"/>
              <w:jc w:val="both"/>
              <w:textAlignment w:val="auto"/>
              <w:rPr>
                <w:rFonts w:ascii="Verdana" w:hAnsi="Verdana" w:cs="Arial"/>
                <w:sz w:val="22"/>
                <w:szCs w:val="22"/>
              </w:rPr>
            </w:pPr>
            <w:r w:rsidRPr="003E7B38">
              <w:rPr>
                <w:rFonts w:ascii="Verdana" w:hAnsi="Verdana" w:cs="Arial"/>
                <w:sz w:val="22"/>
                <w:szCs w:val="22"/>
              </w:rPr>
              <w:t>zamierzam(y) powierzyć następujące części zamówienia</w:t>
            </w:r>
            <w:r w:rsidRPr="003E7B38">
              <w:rPr>
                <w:rFonts w:ascii="Verdana" w:hAnsi="Verdana" w:cs="Arial"/>
                <w:b/>
                <w:sz w:val="22"/>
                <w:szCs w:val="22"/>
              </w:rPr>
              <w:t xml:space="preserve"> podwykonawcom, na których zdolnościach</w:t>
            </w:r>
            <w:r w:rsidRPr="003E7B38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nie polegam(y)</w:t>
            </w:r>
            <w:r w:rsidRPr="003E7B3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3E7B38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2D326181" w14:textId="77777777" w:rsidR="00900091" w:rsidRPr="00275418" w:rsidRDefault="00900091" w:rsidP="00900091">
            <w:pPr>
              <w:keepLines/>
              <w:widowControl w:val="0"/>
              <w:spacing w:after="120"/>
              <w:jc w:val="both"/>
              <w:rPr>
                <w:rFonts w:ascii="Arial" w:hAnsi="Arial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900091" w:rsidRPr="00874B32" w14:paraId="487C28CB" w14:textId="77777777" w:rsidTr="00900091">
              <w:trPr>
                <w:trHeight w:val="646"/>
              </w:trPr>
              <w:tc>
                <w:tcPr>
                  <w:tcW w:w="709" w:type="dxa"/>
                </w:tcPr>
                <w:p w14:paraId="00D363C4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847" w:type="dxa"/>
                  <w:vAlign w:val="center"/>
                </w:tcPr>
                <w:p w14:paraId="48A6F7C5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Część zamówienia/zakres prac wykonywanych przez podwykonawcę</w:t>
                  </w:r>
                </w:p>
              </w:tc>
            </w:tr>
            <w:tr w:rsidR="00900091" w:rsidRPr="00874B32" w14:paraId="3A446FD6" w14:textId="77777777" w:rsidTr="00900091">
              <w:trPr>
                <w:trHeight w:val="273"/>
              </w:trPr>
              <w:tc>
                <w:tcPr>
                  <w:tcW w:w="709" w:type="dxa"/>
                </w:tcPr>
                <w:p w14:paraId="5E35CC16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50E347C0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0091" w:rsidRPr="00874B32" w14:paraId="421C36D1" w14:textId="77777777" w:rsidTr="00900091">
              <w:trPr>
                <w:trHeight w:val="325"/>
              </w:trPr>
              <w:tc>
                <w:tcPr>
                  <w:tcW w:w="709" w:type="dxa"/>
                </w:tcPr>
                <w:p w14:paraId="6E832B79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3927ACC8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18D2897" w14:textId="77777777" w:rsidR="00193B39" w:rsidRDefault="00193B39" w:rsidP="00026DC5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CA0D63E" w14:textId="5CD6A537" w:rsidR="00900091" w:rsidRPr="006464C2" w:rsidRDefault="00900091" w:rsidP="00026DC5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1C44B5A2" w14:textId="77777777" w:rsidTr="009A3ABD">
        <w:trPr>
          <w:trHeight w:val="128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2CBE6A6B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 w:rsidR="003E7B38">
              <w:rPr>
                <w:rFonts w:ascii="Verdana" w:hAnsi="Verdana" w:cs="Calibri"/>
                <w:bCs/>
                <w:sz w:val="22"/>
                <w:szCs w:val="22"/>
              </w:rPr>
              <w:t>0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Przekazana w odrębnym pliku część oferty stanowi tajemnicę przedsiębiorstwa w rozumieniu art. 11 ustawy z dnia 16 kwietnia 1993 r. o zwalczaniu nieuczciwej konkurencji (Dz. U. 2020 r. poz. 1913 z późn. zm.). Zastrzegam, że informacje te nie mogą być udostępniane oraz wykazuję, iż zastrzeżone informacje stanowią tajemnicę przedsiębiorstwa. </w:t>
            </w:r>
          </w:p>
          <w:p w14:paraId="34F7AA15" w14:textId="20DB173E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uzasadnienie należy dołączyć do  oferty)</w:t>
            </w:r>
          </w:p>
        </w:tc>
      </w:tr>
      <w:tr w:rsidR="00193B39" w:rsidRPr="006464C2" w14:paraId="584E8911" w14:textId="77777777" w:rsidTr="009A3ABD">
        <w:trPr>
          <w:trHeight w:val="49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0782C7FC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3E7B38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 Pełnomocnik w przypadku składania oferty 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6464C2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4B819675" w14:textId="59B58BD4" w:rsidR="00193B39" w:rsidRPr="006464C2" w:rsidRDefault="00193B39" w:rsidP="00193B39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.............................................................................................</w:t>
            </w:r>
          </w:p>
          <w:p w14:paraId="4575EE94" w14:textId="30A7AA3F" w:rsidR="00193B39" w:rsidRPr="006464C2" w:rsidRDefault="00193B39" w:rsidP="00193B39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1F7E6D0A" w14:textId="77777777" w:rsidTr="009A3ABD">
        <w:trPr>
          <w:trHeight w:val="49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0C15" w14:textId="67FC16F3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3E7B38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Wykonawca jest małym □, średnim □, dużym □  przedsiębiorcą (zaznaczyć właściwe)</w:t>
            </w:r>
          </w:p>
        </w:tc>
      </w:tr>
      <w:tr w:rsidR="00614A4E" w:rsidRPr="006464C2" w14:paraId="5CD7357C" w14:textId="77777777" w:rsidTr="009A3ABD">
        <w:trPr>
          <w:trHeight w:val="49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C25D" w14:textId="7AEEDFE4" w:rsidR="00614A4E" w:rsidRPr="00614A4E" w:rsidRDefault="00614A4E" w:rsidP="00614A4E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3E7B38"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>
              <w:t xml:space="preserve"> 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i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 xml:space="preserve"> Informacji o Działalności Gospodarczej lub innego właściwego rejestru) ……………….… ……………………………………………………………………………………………….</w:t>
            </w:r>
          </w:p>
          <w:p w14:paraId="48C230CE" w14:textId="0F4096F5" w:rsidR="00614A4E" w:rsidRPr="006464C2" w:rsidRDefault="00614A4E" w:rsidP="00614A4E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D8526A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informacje nieobowiązkowe, dotyczą tylko bezpłatnych i ogólnodostępnych baz danych, </w:t>
            </w:r>
            <w:r w:rsidR="00F13456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na których dostępne są powyższe dokumenty, </w:t>
            </w:r>
            <w:r w:rsidRPr="00D8526A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można te dokumenty dołączyć do oferty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193B39" w:rsidRPr="006464C2" w14:paraId="4E01A95B" w14:textId="77777777" w:rsidTr="009A3ABD">
        <w:trPr>
          <w:trHeight w:val="106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3A1C592D" w:rsidR="00193B39" w:rsidRPr="006464C2" w:rsidRDefault="00193B39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3E7B38"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Do niniejszego formularza dołączono następujące dokumenty  :</w:t>
            </w:r>
          </w:p>
          <w:p w14:paraId="43EAE3D8" w14:textId="55D34DC6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2533B6A7" w14:textId="1E4EF8C8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BF2EEB2" w14:textId="4BCB4933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1BC0E30" w14:textId="51188932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6791403" w14:textId="614E914C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5BD86E84" w:rsidR="00256DB3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19149CE4" w14:textId="46D38FA0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D39BAD3" w14:textId="6AC1185A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CD01D86" w14:textId="27095594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C24D593" w14:textId="1C2234D5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67518D58" w14:textId="3EA84B20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5956E284" w14:textId="753CBE43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65C0827" w14:textId="03B184BB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4C3DB520" w14:textId="765A797E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03B5CA4" w14:textId="77777777" w:rsidR="00B725A1" w:rsidRPr="00175D0A" w:rsidRDefault="00B725A1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val="en-US" w:eastAsia="zh-CN"/>
        </w:rPr>
      </w:pPr>
    </w:p>
    <w:sectPr w:rsidR="00B725A1" w:rsidRPr="00175D0A" w:rsidSect="003E7B38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ABD4" w14:textId="77777777" w:rsidR="00D76686" w:rsidRDefault="00D76686" w:rsidP="007A7520">
      <w:r>
        <w:separator/>
      </w:r>
    </w:p>
  </w:endnote>
  <w:endnote w:type="continuationSeparator" w:id="0">
    <w:p w14:paraId="570BB73A" w14:textId="77777777" w:rsidR="00D76686" w:rsidRDefault="00D76686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916626"/>
      <w:docPartObj>
        <w:docPartGallery w:val="Page Numbers (Bottom of Page)"/>
        <w:docPartUnique/>
      </w:docPartObj>
    </w:sdtPr>
    <w:sdtEndPr/>
    <w:sdtContent>
      <w:p w14:paraId="522B5FCC" w14:textId="568DEC00" w:rsidR="00175D0A" w:rsidRDefault="00175D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67F">
          <w:rPr>
            <w:noProof/>
          </w:rPr>
          <w:t>1</w:t>
        </w:r>
        <w:r>
          <w:fldChar w:fldCharType="end"/>
        </w:r>
      </w:p>
    </w:sdtContent>
  </w:sdt>
  <w:p w14:paraId="1C7F6502" w14:textId="77777777" w:rsidR="00175D0A" w:rsidRDefault="00175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20D3" w14:textId="77777777" w:rsidR="00D76686" w:rsidRDefault="00D76686" w:rsidP="007A7520">
      <w:r>
        <w:separator/>
      </w:r>
    </w:p>
  </w:footnote>
  <w:footnote w:type="continuationSeparator" w:id="0">
    <w:p w14:paraId="567854BD" w14:textId="77777777" w:rsidR="00D76686" w:rsidRDefault="00D76686" w:rsidP="007A7520">
      <w:r>
        <w:continuationSeparator/>
      </w:r>
    </w:p>
  </w:footnote>
  <w:footnote w:id="1">
    <w:p w14:paraId="5EB59FEA" w14:textId="64CD030C" w:rsidR="00193B39" w:rsidRDefault="00193B39" w:rsidP="00C07FD5">
      <w:pPr>
        <w:pStyle w:val="Tekstprzypisudolnego"/>
      </w:pPr>
      <w:r>
        <w:rPr>
          <w:rStyle w:val="Odwoanieprzypisudolnego"/>
        </w:rPr>
        <w:footnoteRef/>
      </w:r>
      <w:r>
        <w:t xml:space="preserve"> Art. 225 Pzp.</w:t>
      </w:r>
    </w:p>
    <w:p w14:paraId="19FC7585" w14:textId="4C0F1C4B" w:rsidR="00193B39" w:rsidRDefault="00193B39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9496B"/>
    <w:multiLevelType w:val="hybridMultilevel"/>
    <w:tmpl w:val="7EE0B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B300B"/>
    <w:multiLevelType w:val="multilevel"/>
    <w:tmpl w:val="2F788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3E92181"/>
    <w:multiLevelType w:val="multilevel"/>
    <w:tmpl w:val="2DA0B20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6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692CB0"/>
    <w:multiLevelType w:val="multilevel"/>
    <w:tmpl w:val="123E25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50272FAF"/>
    <w:multiLevelType w:val="hybridMultilevel"/>
    <w:tmpl w:val="07EC5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1" w15:restartNumberingAfterBreak="0">
    <w:nsid w:val="52DE59C0"/>
    <w:multiLevelType w:val="hybridMultilevel"/>
    <w:tmpl w:val="956E1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1BAF"/>
    <w:multiLevelType w:val="hybridMultilevel"/>
    <w:tmpl w:val="D11CD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65B0E"/>
    <w:multiLevelType w:val="hybridMultilevel"/>
    <w:tmpl w:val="E8965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562D5"/>
    <w:multiLevelType w:val="hybridMultilevel"/>
    <w:tmpl w:val="0F56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4"/>
  </w:num>
  <w:num w:numId="10">
    <w:abstractNumId w:val="8"/>
  </w:num>
  <w:num w:numId="11">
    <w:abstractNumId w:val="10"/>
  </w:num>
  <w:num w:numId="12">
    <w:abstractNumId w:val="12"/>
  </w:num>
  <w:num w:numId="13">
    <w:abstractNumId w:val="5"/>
  </w:num>
  <w:num w:numId="14">
    <w:abstractNumId w:val="14"/>
  </w:num>
  <w:num w:numId="15">
    <w:abstractNumId w:val="15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13A"/>
    <w:rsid w:val="00007A47"/>
    <w:rsid w:val="00022801"/>
    <w:rsid w:val="00026DC5"/>
    <w:rsid w:val="00030E24"/>
    <w:rsid w:val="000704D0"/>
    <w:rsid w:val="00083F1C"/>
    <w:rsid w:val="00100BBE"/>
    <w:rsid w:val="001609EA"/>
    <w:rsid w:val="00165BF1"/>
    <w:rsid w:val="00175D0A"/>
    <w:rsid w:val="00193B39"/>
    <w:rsid w:val="001B57E2"/>
    <w:rsid w:val="001F1324"/>
    <w:rsid w:val="002306A9"/>
    <w:rsid w:val="00251E54"/>
    <w:rsid w:val="00256DB3"/>
    <w:rsid w:val="00260BA7"/>
    <w:rsid w:val="002636D9"/>
    <w:rsid w:val="0027583A"/>
    <w:rsid w:val="0028181D"/>
    <w:rsid w:val="002865E7"/>
    <w:rsid w:val="002B4DF0"/>
    <w:rsid w:val="002D2385"/>
    <w:rsid w:val="0034084D"/>
    <w:rsid w:val="00360171"/>
    <w:rsid w:val="003D527F"/>
    <w:rsid w:val="003E7B38"/>
    <w:rsid w:val="00401108"/>
    <w:rsid w:val="004017CB"/>
    <w:rsid w:val="00404B0E"/>
    <w:rsid w:val="00420F9C"/>
    <w:rsid w:val="00421D6C"/>
    <w:rsid w:val="004623EA"/>
    <w:rsid w:val="004756FA"/>
    <w:rsid w:val="004C3D1B"/>
    <w:rsid w:val="004D00A9"/>
    <w:rsid w:val="004D013A"/>
    <w:rsid w:val="004F66A9"/>
    <w:rsid w:val="004F6DB0"/>
    <w:rsid w:val="0051062B"/>
    <w:rsid w:val="00511FAB"/>
    <w:rsid w:val="00527CD3"/>
    <w:rsid w:val="00536A6A"/>
    <w:rsid w:val="00537C4E"/>
    <w:rsid w:val="00590773"/>
    <w:rsid w:val="00596D15"/>
    <w:rsid w:val="005A2CE0"/>
    <w:rsid w:val="005D39E6"/>
    <w:rsid w:val="005E2413"/>
    <w:rsid w:val="005E5329"/>
    <w:rsid w:val="005E780F"/>
    <w:rsid w:val="005F1699"/>
    <w:rsid w:val="005F194D"/>
    <w:rsid w:val="006102D9"/>
    <w:rsid w:val="00614A4E"/>
    <w:rsid w:val="00625014"/>
    <w:rsid w:val="006464C2"/>
    <w:rsid w:val="00653511"/>
    <w:rsid w:val="00666DF9"/>
    <w:rsid w:val="0067610A"/>
    <w:rsid w:val="006B08C0"/>
    <w:rsid w:val="006D45D9"/>
    <w:rsid w:val="006E0D7F"/>
    <w:rsid w:val="00751A59"/>
    <w:rsid w:val="00757A50"/>
    <w:rsid w:val="00763375"/>
    <w:rsid w:val="0077633F"/>
    <w:rsid w:val="007A7520"/>
    <w:rsid w:val="007B065A"/>
    <w:rsid w:val="007C7627"/>
    <w:rsid w:val="00802063"/>
    <w:rsid w:val="0080633E"/>
    <w:rsid w:val="00811E8B"/>
    <w:rsid w:val="008836E3"/>
    <w:rsid w:val="00890C38"/>
    <w:rsid w:val="008E1076"/>
    <w:rsid w:val="00900091"/>
    <w:rsid w:val="009259F5"/>
    <w:rsid w:val="0093267F"/>
    <w:rsid w:val="009449C8"/>
    <w:rsid w:val="009A06FE"/>
    <w:rsid w:val="009A3ABD"/>
    <w:rsid w:val="009C5CD0"/>
    <w:rsid w:val="009D382F"/>
    <w:rsid w:val="009D4A5D"/>
    <w:rsid w:val="009E7920"/>
    <w:rsid w:val="009F476A"/>
    <w:rsid w:val="00A37715"/>
    <w:rsid w:val="00A8040B"/>
    <w:rsid w:val="00A868A4"/>
    <w:rsid w:val="00AB346E"/>
    <w:rsid w:val="00AB35B2"/>
    <w:rsid w:val="00AC16CA"/>
    <w:rsid w:val="00AE37EE"/>
    <w:rsid w:val="00B11EDC"/>
    <w:rsid w:val="00B45676"/>
    <w:rsid w:val="00B725A1"/>
    <w:rsid w:val="00B86AC7"/>
    <w:rsid w:val="00B8793D"/>
    <w:rsid w:val="00BA359F"/>
    <w:rsid w:val="00BA7C22"/>
    <w:rsid w:val="00BB4D9F"/>
    <w:rsid w:val="00BC30B0"/>
    <w:rsid w:val="00BE0D9A"/>
    <w:rsid w:val="00BE7A9A"/>
    <w:rsid w:val="00C07FD5"/>
    <w:rsid w:val="00C2390D"/>
    <w:rsid w:val="00CD1689"/>
    <w:rsid w:val="00CE183B"/>
    <w:rsid w:val="00CF1811"/>
    <w:rsid w:val="00CF3231"/>
    <w:rsid w:val="00CF7E60"/>
    <w:rsid w:val="00D12BB7"/>
    <w:rsid w:val="00D20A2E"/>
    <w:rsid w:val="00D21AA3"/>
    <w:rsid w:val="00D4475E"/>
    <w:rsid w:val="00D66F7C"/>
    <w:rsid w:val="00D74ECF"/>
    <w:rsid w:val="00D76686"/>
    <w:rsid w:val="00D8526A"/>
    <w:rsid w:val="00DB2CAD"/>
    <w:rsid w:val="00DB66BF"/>
    <w:rsid w:val="00E0467E"/>
    <w:rsid w:val="00E10A32"/>
    <w:rsid w:val="00E1555D"/>
    <w:rsid w:val="00E21AB5"/>
    <w:rsid w:val="00E351E6"/>
    <w:rsid w:val="00E41FAD"/>
    <w:rsid w:val="00E5201A"/>
    <w:rsid w:val="00E57D89"/>
    <w:rsid w:val="00E73BFC"/>
    <w:rsid w:val="00EC5FD3"/>
    <w:rsid w:val="00F04573"/>
    <w:rsid w:val="00F13456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DAC2AD3A-EFC6-4343-982C-E7FCF38A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75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5D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5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5D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3E7B38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table" w:styleId="Tabela-Siatka">
    <w:name w:val="Table Grid"/>
    <w:basedOn w:val="Standardowy"/>
    <w:uiPriority w:val="39"/>
    <w:rsid w:val="0034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9680-2D93-4079-B5F5-D94535C2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1163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11</cp:revision>
  <cp:lastPrinted>2021-04-06T14:37:00Z</cp:lastPrinted>
  <dcterms:created xsi:type="dcterms:W3CDTF">2021-05-18T14:02:00Z</dcterms:created>
  <dcterms:modified xsi:type="dcterms:W3CDTF">2021-07-23T15:00:00Z</dcterms:modified>
</cp:coreProperties>
</file>