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F4A88" w14:textId="77777777"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nr </w:t>
      </w:r>
      <w:r w:rsidR="001D5B59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4</w:t>
      </w:r>
      <w:r w:rsidR="00794673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 xml:space="preserve">Wykaz </w:t>
      </w:r>
      <w:r w:rsidR="00A747BE"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usług</w:t>
      </w:r>
    </w:p>
    <w:p w14:paraId="097B2711" w14:textId="77777777"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54965A9E" w14:textId="77777777" w:rsidR="001B7C16" w:rsidRPr="004D4DA2" w:rsidRDefault="001B7C16" w:rsidP="00E36944">
      <w:pPr>
        <w:shd w:val="clear" w:color="auto" w:fill="FFFFFF"/>
        <w:tabs>
          <w:tab w:val="left" w:pos="-736"/>
        </w:tabs>
        <w:ind w:left="540" w:hanging="540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271F3604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lang w:val="pl-PL"/>
        </w:rPr>
      </w:pPr>
      <w:r w:rsidRPr="00026B06">
        <w:rPr>
          <w:rFonts w:ascii="Verdana" w:hAnsi="Verdana" w:cs="Times New Roman"/>
          <w:b/>
          <w:lang w:val="pl-PL"/>
        </w:rPr>
        <w:t>Zamawiający:</w:t>
      </w:r>
    </w:p>
    <w:p w14:paraId="73681064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bCs/>
          <w:lang w:val="pl-PL"/>
        </w:rPr>
      </w:pPr>
      <w:r w:rsidRPr="00026B06">
        <w:rPr>
          <w:rFonts w:ascii="Verdana" w:hAnsi="Verdana" w:cs="Times New Roman"/>
          <w:b/>
          <w:bCs/>
          <w:lang w:val="pl-PL"/>
        </w:rPr>
        <w:t>Gmina Andrespol</w:t>
      </w:r>
    </w:p>
    <w:p w14:paraId="7A49BD77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z siedzibą w Andrespolu</w:t>
      </w:r>
    </w:p>
    <w:p w14:paraId="79F68938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ul. Rokicińska 126</w:t>
      </w:r>
    </w:p>
    <w:p w14:paraId="01FB2774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95-020 Andrespol</w:t>
      </w:r>
    </w:p>
    <w:p w14:paraId="1B25353B" w14:textId="77777777" w:rsidR="00026B06" w:rsidRPr="00026B06" w:rsidRDefault="00026B06" w:rsidP="00026B06">
      <w:pPr>
        <w:ind w:firstLine="4820"/>
        <w:rPr>
          <w:rFonts w:ascii="Verdana" w:hAnsi="Verdana" w:cs="Times New Roman"/>
          <w:lang w:val="pl-PL"/>
        </w:rPr>
      </w:pPr>
    </w:p>
    <w:p w14:paraId="7D77D2BA" w14:textId="77777777"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78DC268C" w14:textId="77777777"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8"/>
        <w:gridCol w:w="7229"/>
      </w:tblGrid>
      <w:tr w:rsidR="001D0F62" w:rsidRPr="004D4DA2" w14:paraId="5DE3505E" w14:textId="77777777" w:rsidTr="00846505">
        <w:trPr>
          <w:trHeight w:val="651"/>
        </w:trPr>
        <w:tc>
          <w:tcPr>
            <w:tcW w:w="6508" w:type="dxa"/>
          </w:tcPr>
          <w:p w14:paraId="30BFC82A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7229" w:type="dxa"/>
          </w:tcPr>
          <w:p w14:paraId="486EBE1C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5B80239E" w14:textId="77777777"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14:paraId="7AA7EBEF" w14:textId="77777777" w:rsidTr="00846505">
        <w:trPr>
          <w:trHeight w:val="656"/>
        </w:trPr>
        <w:tc>
          <w:tcPr>
            <w:tcW w:w="6508" w:type="dxa"/>
          </w:tcPr>
          <w:p w14:paraId="748F1C88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29" w:type="dxa"/>
          </w:tcPr>
          <w:p w14:paraId="31468D4F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171320AB" w14:textId="77777777" w:rsidR="00F4765B" w:rsidRDefault="00F4765B" w:rsidP="00846505">
      <w:pPr>
        <w:keepLines/>
        <w:tabs>
          <w:tab w:val="left" w:pos="-426"/>
          <w:tab w:val="left" w:pos="3045"/>
        </w:tabs>
        <w:ind w:right="-143"/>
        <w:rPr>
          <w:rFonts w:ascii="Verdana" w:hAnsi="Verdana"/>
          <w:lang w:val="pl-PL"/>
        </w:rPr>
      </w:pPr>
    </w:p>
    <w:p w14:paraId="53D908E0" w14:textId="2BC26F11" w:rsidR="00942606" w:rsidRPr="001A45CC" w:rsidRDefault="00D17583" w:rsidP="003C50E3">
      <w:pPr>
        <w:spacing w:line="360" w:lineRule="auto"/>
        <w:ind w:firstLine="708"/>
        <w:rPr>
          <w:rFonts w:ascii="Verdana" w:eastAsia="Times New Roman" w:hAnsi="Verdana" w:cs="Arial"/>
          <w:b/>
          <w:bCs/>
          <w:color w:val="auto"/>
          <w:kern w:val="0"/>
          <w:lang w:val="pl-PL" w:eastAsia="ar-SA" w:bidi="ar-SA"/>
        </w:rPr>
      </w:pPr>
      <w:r>
        <w:rPr>
          <w:rFonts w:ascii="Verdana" w:hAnsi="Verdana"/>
          <w:lang w:val="pl-PL"/>
        </w:rPr>
        <w:t xml:space="preserve">Przystępując do postępowania pn. </w:t>
      </w:r>
      <w:r w:rsidR="00BE4F30" w:rsidRPr="00BE4F30">
        <w:rPr>
          <w:rFonts w:ascii="Verdana" w:hAnsi="Verdana"/>
          <w:b/>
          <w:bCs/>
          <w:lang w:val="pl-PL"/>
        </w:rPr>
        <w:t>Wykonanie operatu szacunkowego określającego wartość nieruchomości (dz. 303/5, 203/4, 100/4, 205/7, obręb Kraszew, gm. Andrespol) wraz z obiektem Gminnej Oczyszczalni Ścieków</w:t>
      </w:r>
      <w:r w:rsidR="00BE4F30">
        <w:rPr>
          <w:rFonts w:ascii="Verdana" w:hAnsi="Verdana"/>
          <w:b/>
          <w:bCs/>
          <w:lang w:val="pl-PL"/>
        </w:rPr>
        <w:t xml:space="preserve"> w Kraszewie, ul. Ekologiczna 5, </w:t>
      </w:r>
      <w:bookmarkStart w:id="0" w:name="_GoBack"/>
      <w:bookmarkEnd w:id="0"/>
      <w:r w:rsidR="00942606" w:rsidRPr="001A45CC">
        <w:rPr>
          <w:rFonts w:ascii="Verdana" w:hAnsi="Verdana"/>
          <w:lang w:val="pl-PL"/>
        </w:rPr>
        <w:t>oświadczam (oświadczamy), że w celu oceny spełniania warunku udziału w postępowaniu wykazuję/</w:t>
      </w:r>
      <w:proofErr w:type="spellStart"/>
      <w:r w:rsidR="00942606" w:rsidRPr="001A45CC">
        <w:rPr>
          <w:rFonts w:ascii="Verdana" w:hAnsi="Verdana"/>
          <w:lang w:val="pl-PL"/>
        </w:rPr>
        <w:t>emy</w:t>
      </w:r>
      <w:proofErr w:type="spellEnd"/>
      <w:r w:rsidR="00942606" w:rsidRPr="001A45CC">
        <w:rPr>
          <w:rFonts w:ascii="Verdana" w:hAnsi="Verdana"/>
          <w:lang w:val="pl-PL"/>
        </w:rPr>
        <w:t xml:space="preserve"> następujące </w:t>
      </w:r>
      <w:r w:rsidR="0027720C" w:rsidRPr="001A45CC">
        <w:rPr>
          <w:rFonts w:ascii="Verdana" w:hAnsi="Verdana"/>
          <w:lang w:val="pl-PL"/>
        </w:rPr>
        <w:t>zamówienia</w:t>
      </w:r>
      <w:r w:rsidR="00942606" w:rsidRPr="001A45CC">
        <w:rPr>
          <w:rFonts w:ascii="Verdana" w:hAnsi="Verdana"/>
          <w:lang w:val="pl-PL"/>
        </w:rPr>
        <w:t xml:space="preserve">: </w:t>
      </w:r>
    </w:p>
    <w:p w14:paraId="48366186" w14:textId="77777777"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137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80"/>
        <w:gridCol w:w="2977"/>
        <w:gridCol w:w="2268"/>
        <w:gridCol w:w="2126"/>
        <w:gridCol w:w="1984"/>
        <w:gridCol w:w="1701"/>
      </w:tblGrid>
      <w:tr w:rsidR="00835650" w:rsidRPr="00A747BE" w14:paraId="18E2BF2B" w14:textId="77777777" w:rsidTr="006D1476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83DF3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proofErr w:type="spellStart"/>
            <w:r w:rsidRPr="00A747BE">
              <w:rPr>
                <w:rFonts w:ascii="Verdana" w:hAnsi="Verdana" w:cs="Arial"/>
                <w:sz w:val="22"/>
                <w:szCs w:val="22"/>
              </w:rPr>
              <w:t>Lp</w:t>
            </w:r>
            <w:proofErr w:type="spellEnd"/>
            <w:r w:rsidRPr="00A747BE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D7F2D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Nazwa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i</w:t>
            </w:r>
          </w:p>
          <w:p w14:paraId="5084AA67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0F15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27714E0E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Przedmiot wykon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anych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– zakres, rodzaj  </w:t>
            </w:r>
          </w:p>
          <w:p w14:paraId="40CC361E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(należy opisać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usługi w sposób umożliwiający weryfikację spełnienia warunku udziału w postępowaniu)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FE3A" w14:textId="77777777" w:rsidR="00835650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72D9F566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Podmiot, na rzecz którego realizowane były usługi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82D7C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Wartość  brutto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usługi </w:t>
            </w:r>
          </w:p>
          <w:p w14:paraId="04E5C963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w PLN</w:t>
            </w:r>
          </w:p>
          <w:p w14:paraId="7E6B9E8C" w14:textId="77777777" w:rsidR="00835650" w:rsidRPr="00A747BE" w:rsidRDefault="00835650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5AE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Data wykonania usługi </w:t>
            </w:r>
          </w:p>
        </w:tc>
      </w:tr>
      <w:tr w:rsidR="00835650" w:rsidRPr="00A747BE" w14:paraId="476D26B9" w14:textId="77777777" w:rsidTr="006D1476">
        <w:trPr>
          <w:trHeight w:val="12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746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712E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901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64B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674D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676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 xml:space="preserve">Rozpoczęcia (miesiąc/rok)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D45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>Zakończenia (miesiąc/rok)</w:t>
            </w:r>
          </w:p>
        </w:tc>
      </w:tr>
      <w:tr w:rsidR="00835650" w:rsidRPr="00A747BE" w14:paraId="46128095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C10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04056806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1</w:t>
            </w:r>
          </w:p>
          <w:p w14:paraId="5E746939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2F58EA4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116E08BD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85C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7717991F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5F5A2316" w14:textId="77777777" w:rsidR="00835650" w:rsidRPr="00A747BE" w:rsidRDefault="00835650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2000E154" w14:textId="77777777" w:rsidR="00835650" w:rsidRPr="00A747BE" w:rsidRDefault="00835650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14A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028D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BFED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5B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835650" w:rsidRPr="00A747BE" w14:paraId="5232284A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250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D43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0FBC3A41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8D34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991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C2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E6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14:paraId="69407DAA" w14:textId="77777777" w:rsidR="00942606" w:rsidRPr="001F148F" w:rsidRDefault="00942606" w:rsidP="00942606">
      <w:pPr>
        <w:keepLines/>
        <w:ind w:left="851" w:hanging="851"/>
        <w:rPr>
          <w:rFonts w:ascii="Verdana" w:hAnsi="Verdana" w:cs="Times New Roman"/>
          <w:bCs/>
          <w:sz w:val="22"/>
          <w:szCs w:val="22"/>
          <w:lang w:val="pl-PL"/>
        </w:rPr>
      </w:pPr>
      <w:r w:rsidRPr="00A747BE">
        <w:rPr>
          <w:rFonts w:ascii="Verdana" w:hAnsi="Verdana"/>
          <w:bCs/>
          <w:sz w:val="22"/>
          <w:szCs w:val="22"/>
          <w:lang w:val="pl-PL"/>
        </w:rPr>
        <w:t>*Tabelę rozszerzyć w zależności od potrzeb</w:t>
      </w:r>
    </w:p>
    <w:p w14:paraId="6A21DA57" w14:textId="77777777"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14:paraId="2FC237EA" w14:textId="77777777"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14:paraId="48E7CC99" w14:textId="77777777"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14:paraId="7FA0D315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14:paraId="57CED419" w14:textId="77777777" w:rsidR="00942606" w:rsidRPr="002D2C48" w:rsidRDefault="00942606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  <w:r w:rsidRPr="002D2C48">
        <w:rPr>
          <w:rFonts w:ascii="Verdana" w:hAnsi="Verdana" w:cs="Arial"/>
          <w:sz w:val="20"/>
          <w:szCs w:val="20"/>
          <w:lang w:val="pl-PL"/>
        </w:rPr>
        <w:t>* Niepotrzebne skreślić</w:t>
      </w:r>
    </w:p>
    <w:p w14:paraId="34ABAC82" w14:textId="77777777" w:rsidR="00794673" w:rsidRPr="002D2C48" w:rsidRDefault="00794673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</w:p>
    <w:p w14:paraId="3905C082" w14:textId="77777777" w:rsidR="00794673" w:rsidRPr="00E27F75" w:rsidRDefault="00794673" w:rsidP="00794673">
      <w:pPr>
        <w:widowControl/>
        <w:tabs>
          <w:tab w:val="left" w:pos="3053"/>
        </w:tabs>
        <w:rPr>
          <w:rFonts w:ascii="Calibri" w:eastAsia="Times New Roman" w:hAnsi="Calibri" w:cs="Arial"/>
          <w:b/>
          <w:color w:val="auto"/>
          <w:lang w:val="pl-PL" w:eastAsia="ar-SA" w:bidi="ar-SA"/>
        </w:rPr>
      </w:pPr>
      <w:r w:rsidRPr="00E27F75">
        <w:rPr>
          <w:rFonts w:ascii="Calibri" w:eastAsia="Times New Roman" w:hAnsi="Calibri" w:cs="Arial"/>
          <w:b/>
          <w:color w:val="auto"/>
          <w:lang w:val="pl-PL" w:eastAsia="ar-SA" w:bidi="ar-SA"/>
        </w:rPr>
        <w:t>UWAGA:</w:t>
      </w:r>
    </w:p>
    <w:p w14:paraId="2CB7076E" w14:textId="77777777" w:rsidR="00794673" w:rsidRPr="00902388" w:rsidRDefault="00794673" w:rsidP="0079467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kern w:val="0"/>
          <w:lang w:val="pl-PL" w:eastAsia="pl-PL" w:bidi="ar-SA"/>
        </w:rPr>
      </w:pP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Należy dołączyć dowody,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ww. usługi</w:t>
      </w: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zostały wykonane należycie, 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>w szczególności nal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eży podać informacje o tym czy usługi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 xml:space="preserve"> zostały wykonane zgodnie z przepisami prawa i prawidłowo ukończone, przy czym dowodami, o których mowa, są referencje bądź inne dokumenty wystawione przez podmiot, na rzecz, którego roboty budowlane były wykonywane, a jeżeli z uzasadnionej przyczyny o obiektywnym charakterze wykonawca nie jest w stanie uzyskać ty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ch dokumentów – inne dokumenty.</w:t>
      </w:r>
    </w:p>
    <w:p w14:paraId="04A4D664" w14:textId="77777777" w:rsidR="0078330E" w:rsidRPr="00942606" w:rsidRDefault="0078330E" w:rsidP="00976F9E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78330E" w:rsidRPr="00942606" w:rsidSect="006D1476">
      <w:footerReference w:type="default" r:id="rId9"/>
      <w:pgSz w:w="16838" w:h="11906" w:orient="landscape"/>
      <w:pgMar w:top="567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19BE4" w14:textId="77777777" w:rsidR="0096229A" w:rsidRDefault="0096229A" w:rsidP="00E36944">
      <w:r>
        <w:separator/>
      </w:r>
    </w:p>
  </w:endnote>
  <w:endnote w:type="continuationSeparator" w:id="0">
    <w:p w14:paraId="4B83D1B2" w14:textId="77777777" w:rsidR="0096229A" w:rsidRDefault="0096229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AB1" w14:textId="77777777"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E4F30" w:rsidRPr="00BE4F30">
      <w:rPr>
        <w:noProof/>
        <w:lang w:val="pl-PL"/>
      </w:rPr>
      <w:t>1</w:t>
    </w:r>
    <w:r>
      <w:fldChar w:fldCharType="end"/>
    </w:r>
  </w:p>
  <w:p w14:paraId="017CC212" w14:textId="77777777"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692FB" w14:textId="77777777" w:rsidR="0096229A" w:rsidRDefault="0096229A" w:rsidP="00E36944">
      <w:r>
        <w:separator/>
      </w:r>
    </w:p>
  </w:footnote>
  <w:footnote w:type="continuationSeparator" w:id="0">
    <w:p w14:paraId="56A74C42" w14:textId="77777777" w:rsidR="0096229A" w:rsidRDefault="0096229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7"/>
  </w:num>
  <w:num w:numId="9">
    <w:abstractNumId w:val="40"/>
  </w:num>
  <w:num w:numId="10">
    <w:abstractNumId w:val="11"/>
  </w:num>
  <w:num w:numId="11">
    <w:abstractNumId w:val="43"/>
  </w:num>
  <w:num w:numId="12">
    <w:abstractNumId w:val="46"/>
  </w:num>
  <w:num w:numId="13">
    <w:abstractNumId w:val="41"/>
  </w:num>
  <w:num w:numId="14">
    <w:abstractNumId w:val="38"/>
  </w:num>
  <w:num w:numId="15">
    <w:abstractNumId w:val="33"/>
  </w:num>
  <w:num w:numId="16">
    <w:abstractNumId w:val="42"/>
  </w:num>
  <w:num w:numId="17">
    <w:abstractNumId w:val="18"/>
  </w:num>
  <w:num w:numId="18">
    <w:abstractNumId w:val="23"/>
  </w:num>
  <w:num w:numId="19">
    <w:abstractNumId w:val="27"/>
  </w:num>
  <w:num w:numId="20">
    <w:abstractNumId w:val="29"/>
  </w:num>
  <w:num w:numId="21">
    <w:abstractNumId w:val="25"/>
  </w:num>
  <w:num w:numId="22">
    <w:abstractNumId w:val="28"/>
  </w:num>
  <w:num w:numId="23">
    <w:abstractNumId w:val="31"/>
  </w:num>
  <w:num w:numId="24">
    <w:abstractNumId w:val="3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</w:num>
  <w:num w:numId="28">
    <w:abstractNumId w:val="15"/>
  </w:num>
  <w:num w:numId="29">
    <w:abstractNumId w:val="45"/>
  </w:num>
  <w:num w:numId="30">
    <w:abstractNumId w:val="39"/>
  </w:num>
  <w:num w:numId="31">
    <w:abstractNumId w:val="30"/>
  </w:num>
  <w:num w:numId="32">
    <w:abstractNumId w:val="34"/>
  </w:num>
  <w:num w:numId="33">
    <w:abstractNumId w:val="22"/>
  </w:num>
  <w:num w:numId="34">
    <w:abstractNumId w:val="17"/>
  </w:num>
  <w:num w:numId="35">
    <w:abstractNumId w:val="24"/>
  </w:num>
  <w:num w:numId="36">
    <w:abstractNumId w:val="36"/>
  </w:num>
  <w:num w:numId="37">
    <w:abstractNumId w:val="20"/>
  </w:num>
  <w:num w:numId="38">
    <w:abstractNumId w:val="2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F2"/>
    <w:rsid w:val="0000039E"/>
    <w:rsid w:val="000034E5"/>
    <w:rsid w:val="0000723C"/>
    <w:rsid w:val="00016B20"/>
    <w:rsid w:val="00016C2D"/>
    <w:rsid w:val="00017C8A"/>
    <w:rsid w:val="00017D90"/>
    <w:rsid w:val="00022470"/>
    <w:rsid w:val="0002314A"/>
    <w:rsid w:val="000261B4"/>
    <w:rsid w:val="000265FA"/>
    <w:rsid w:val="00026B06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1B09"/>
    <w:rsid w:val="000E20CA"/>
    <w:rsid w:val="000E7433"/>
    <w:rsid w:val="000F2133"/>
    <w:rsid w:val="000F50F1"/>
    <w:rsid w:val="000F529D"/>
    <w:rsid w:val="000F750A"/>
    <w:rsid w:val="000F7DEB"/>
    <w:rsid w:val="00100B51"/>
    <w:rsid w:val="00105C9E"/>
    <w:rsid w:val="00107A14"/>
    <w:rsid w:val="00107DB9"/>
    <w:rsid w:val="00110DD8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74F8"/>
    <w:rsid w:val="0017158C"/>
    <w:rsid w:val="00172283"/>
    <w:rsid w:val="00173084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45CC"/>
    <w:rsid w:val="001A76E6"/>
    <w:rsid w:val="001B2E4D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B59"/>
    <w:rsid w:val="001D5F9A"/>
    <w:rsid w:val="001D7B63"/>
    <w:rsid w:val="001E0CDA"/>
    <w:rsid w:val="001E5B2C"/>
    <w:rsid w:val="001F03FA"/>
    <w:rsid w:val="001F148F"/>
    <w:rsid w:val="001F287E"/>
    <w:rsid w:val="001F3F8F"/>
    <w:rsid w:val="001F4DFF"/>
    <w:rsid w:val="002024DE"/>
    <w:rsid w:val="00203B81"/>
    <w:rsid w:val="00207942"/>
    <w:rsid w:val="0021142E"/>
    <w:rsid w:val="00224054"/>
    <w:rsid w:val="00224925"/>
    <w:rsid w:val="00225C2E"/>
    <w:rsid w:val="00226D3D"/>
    <w:rsid w:val="002476E8"/>
    <w:rsid w:val="0025258D"/>
    <w:rsid w:val="00253392"/>
    <w:rsid w:val="002560DD"/>
    <w:rsid w:val="00260FEF"/>
    <w:rsid w:val="00263753"/>
    <w:rsid w:val="0027720C"/>
    <w:rsid w:val="0027737C"/>
    <w:rsid w:val="0028089A"/>
    <w:rsid w:val="00286875"/>
    <w:rsid w:val="00286E31"/>
    <w:rsid w:val="0029014B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2C48"/>
    <w:rsid w:val="002D6C27"/>
    <w:rsid w:val="002D7F4D"/>
    <w:rsid w:val="002E49AB"/>
    <w:rsid w:val="002F05C8"/>
    <w:rsid w:val="002F10F5"/>
    <w:rsid w:val="002F15C9"/>
    <w:rsid w:val="002F551C"/>
    <w:rsid w:val="002F6B49"/>
    <w:rsid w:val="003100E1"/>
    <w:rsid w:val="00313BB0"/>
    <w:rsid w:val="00316FE7"/>
    <w:rsid w:val="003208E9"/>
    <w:rsid w:val="00332DDD"/>
    <w:rsid w:val="00337662"/>
    <w:rsid w:val="00340FD2"/>
    <w:rsid w:val="003442A6"/>
    <w:rsid w:val="003459CB"/>
    <w:rsid w:val="00350D70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4F71"/>
    <w:rsid w:val="0039502A"/>
    <w:rsid w:val="00395579"/>
    <w:rsid w:val="003A12AB"/>
    <w:rsid w:val="003A51EA"/>
    <w:rsid w:val="003B2DB8"/>
    <w:rsid w:val="003C50E3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376E4"/>
    <w:rsid w:val="00442D3F"/>
    <w:rsid w:val="00443334"/>
    <w:rsid w:val="00443716"/>
    <w:rsid w:val="00455584"/>
    <w:rsid w:val="00457570"/>
    <w:rsid w:val="004640AB"/>
    <w:rsid w:val="00474AA7"/>
    <w:rsid w:val="00476B79"/>
    <w:rsid w:val="00482CD6"/>
    <w:rsid w:val="00483F5E"/>
    <w:rsid w:val="004873E5"/>
    <w:rsid w:val="004911DD"/>
    <w:rsid w:val="00493F7C"/>
    <w:rsid w:val="004945CB"/>
    <w:rsid w:val="0049486B"/>
    <w:rsid w:val="00497334"/>
    <w:rsid w:val="0049772D"/>
    <w:rsid w:val="004B2D7A"/>
    <w:rsid w:val="004B31B1"/>
    <w:rsid w:val="004B38B9"/>
    <w:rsid w:val="004D0AE0"/>
    <w:rsid w:val="004D2A62"/>
    <w:rsid w:val="004D4DA2"/>
    <w:rsid w:val="004D6B23"/>
    <w:rsid w:val="004E0210"/>
    <w:rsid w:val="004E0639"/>
    <w:rsid w:val="004E35C6"/>
    <w:rsid w:val="004E47AF"/>
    <w:rsid w:val="004E6341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2BF"/>
    <w:rsid w:val="00533C8B"/>
    <w:rsid w:val="00535BB2"/>
    <w:rsid w:val="00535DF6"/>
    <w:rsid w:val="005458B7"/>
    <w:rsid w:val="005467B4"/>
    <w:rsid w:val="0055058A"/>
    <w:rsid w:val="005658A8"/>
    <w:rsid w:val="00567700"/>
    <w:rsid w:val="005716C5"/>
    <w:rsid w:val="005736D1"/>
    <w:rsid w:val="005764CB"/>
    <w:rsid w:val="00582B3F"/>
    <w:rsid w:val="00582BAB"/>
    <w:rsid w:val="00592782"/>
    <w:rsid w:val="005933AC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395B"/>
    <w:rsid w:val="005D417F"/>
    <w:rsid w:val="005D44E5"/>
    <w:rsid w:val="005E2732"/>
    <w:rsid w:val="005E6550"/>
    <w:rsid w:val="005F083E"/>
    <w:rsid w:val="005F0B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3759"/>
    <w:rsid w:val="006667F5"/>
    <w:rsid w:val="00675B80"/>
    <w:rsid w:val="00675CF7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476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26286"/>
    <w:rsid w:val="00730786"/>
    <w:rsid w:val="0073544E"/>
    <w:rsid w:val="00735566"/>
    <w:rsid w:val="007362B7"/>
    <w:rsid w:val="007405DE"/>
    <w:rsid w:val="0074187C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4673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584C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0377"/>
    <w:rsid w:val="008039F4"/>
    <w:rsid w:val="00805F5C"/>
    <w:rsid w:val="00810FA4"/>
    <w:rsid w:val="00811098"/>
    <w:rsid w:val="00815772"/>
    <w:rsid w:val="00816FF0"/>
    <w:rsid w:val="00821C95"/>
    <w:rsid w:val="00827724"/>
    <w:rsid w:val="00831F02"/>
    <w:rsid w:val="00835650"/>
    <w:rsid w:val="008362E3"/>
    <w:rsid w:val="00837A2E"/>
    <w:rsid w:val="0084153B"/>
    <w:rsid w:val="0084259A"/>
    <w:rsid w:val="00846505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05BF1"/>
    <w:rsid w:val="0091150F"/>
    <w:rsid w:val="00922C7A"/>
    <w:rsid w:val="00924C98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614F1"/>
    <w:rsid w:val="00961A4D"/>
    <w:rsid w:val="0096229A"/>
    <w:rsid w:val="00966028"/>
    <w:rsid w:val="00967F2A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B69E3"/>
    <w:rsid w:val="009C07B1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11C6"/>
    <w:rsid w:val="00A22EC2"/>
    <w:rsid w:val="00A230AE"/>
    <w:rsid w:val="00A23A03"/>
    <w:rsid w:val="00A24BDC"/>
    <w:rsid w:val="00A27FAA"/>
    <w:rsid w:val="00A32B1D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747BE"/>
    <w:rsid w:val="00A80E21"/>
    <w:rsid w:val="00A932B6"/>
    <w:rsid w:val="00A93358"/>
    <w:rsid w:val="00AA14FD"/>
    <w:rsid w:val="00AA1A4F"/>
    <w:rsid w:val="00AA284C"/>
    <w:rsid w:val="00AA328A"/>
    <w:rsid w:val="00AA5534"/>
    <w:rsid w:val="00AA5EC0"/>
    <w:rsid w:val="00AD414D"/>
    <w:rsid w:val="00AD4CA5"/>
    <w:rsid w:val="00AD76E9"/>
    <w:rsid w:val="00AE678E"/>
    <w:rsid w:val="00AE79AF"/>
    <w:rsid w:val="00AF1064"/>
    <w:rsid w:val="00B01ED9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4D8A"/>
    <w:rsid w:val="00BA5F09"/>
    <w:rsid w:val="00BB2F8B"/>
    <w:rsid w:val="00BB77B4"/>
    <w:rsid w:val="00BC3C63"/>
    <w:rsid w:val="00BC47BE"/>
    <w:rsid w:val="00BC636C"/>
    <w:rsid w:val="00BD0483"/>
    <w:rsid w:val="00BD1E0F"/>
    <w:rsid w:val="00BD36B7"/>
    <w:rsid w:val="00BD7CDF"/>
    <w:rsid w:val="00BE049E"/>
    <w:rsid w:val="00BE0AA1"/>
    <w:rsid w:val="00BE4F30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001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23A1"/>
    <w:rsid w:val="00D141D8"/>
    <w:rsid w:val="00D149F2"/>
    <w:rsid w:val="00D16D57"/>
    <w:rsid w:val="00D16FA4"/>
    <w:rsid w:val="00D17583"/>
    <w:rsid w:val="00D177A0"/>
    <w:rsid w:val="00D21B31"/>
    <w:rsid w:val="00D227E6"/>
    <w:rsid w:val="00D23FAC"/>
    <w:rsid w:val="00D248B5"/>
    <w:rsid w:val="00D275AA"/>
    <w:rsid w:val="00D308B2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34B"/>
    <w:rsid w:val="00DA07FC"/>
    <w:rsid w:val="00DA1A16"/>
    <w:rsid w:val="00DA1E07"/>
    <w:rsid w:val="00DA468D"/>
    <w:rsid w:val="00DA6A6A"/>
    <w:rsid w:val="00DB3FE8"/>
    <w:rsid w:val="00DB4043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37E74"/>
    <w:rsid w:val="00E5371F"/>
    <w:rsid w:val="00E63577"/>
    <w:rsid w:val="00E65E4A"/>
    <w:rsid w:val="00E70099"/>
    <w:rsid w:val="00E73636"/>
    <w:rsid w:val="00E91E36"/>
    <w:rsid w:val="00E94A7C"/>
    <w:rsid w:val="00E954AE"/>
    <w:rsid w:val="00EA038B"/>
    <w:rsid w:val="00EA1267"/>
    <w:rsid w:val="00EB06A9"/>
    <w:rsid w:val="00EB23F2"/>
    <w:rsid w:val="00EB35A9"/>
    <w:rsid w:val="00EB5C01"/>
    <w:rsid w:val="00EB7779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F30"/>
    <w:rsid w:val="00F34302"/>
    <w:rsid w:val="00F3610C"/>
    <w:rsid w:val="00F36D3E"/>
    <w:rsid w:val="00F4765B"/>
    <w:rsid w:val="00F47724"/>
    <w:rsid w:val="00F520A0"/>
    <w:rsid w:val="00F57A4A"/>
    <w:rsid w:val="00F57BC8"/>
    <w:rsid w:val="00F7103A"/>
    <w:rsid w:val="00F7259B"/>
    <w:rsid w:val="00F73276"/>
    <w:rsid w:val="00F73943"/>
    <w:rsid w:val="00F82E19"/>
    <w:rsid w:val="00F83E18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3A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1690-DB08-49EB-AC9B-7FF94B5E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Rafał Frankiewicz</cp:lastModifiedBy>
  <cp:revision>8</cp:revision>
  <cp:lastPrinted>2025-07-31T06:54:00Z</cp:lastPrinted>
  <dcterms:created xsi:type="dcterms:W3CDTF">2024-10-17T11:51:00Z</dcterms:created>
  <dcterms:modified xsi:type="dcterms:W3CDTF">2025-10-09T12:52:00Z</dcterms:modified>
</cp:coreProperties>
</file>